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540"/>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439"/>
      </w:tblGrid>
      <w:tr w:rsidR="005A1A2A" w:rsidRPr="0064356B" w14:paraId="6D444383" w14:textId="77777777" w:rsidTr="0064356B">
        <w:trPr>
          <w:trHeight w:val="693"/>
        </w:trPr>
        <w:tc>
          <w:tcPr>
            <w:tcW w:w="2376" w:type="dxa"/>
            <w:vMerge w:val="restart"/>
          </w:tcPr>
          <w:p w14:paraId="7BE369F8" w14:textId="77777777" w:rsidR="005A1A2A" w:rsidRPr="0064356B" w:rsidRDefault="00C85B05" w:rsidP="00B31BB7">
            <w:pPr>
              <w:pStyle w:val="Heading1"/>
              <w:spacing w:before="0" w:after="240"/>
            </w:pPr>
            <w:r w:rsidRPr="0064356B">
              <w:rPr>
                <w:noProof/>
                <w:lang w:eastAsia="en-GB"/>
              </w:rPr>
              <mc:AlternateContent>
                <mc:Choice Requires="wps">
                  <w:drawing>
                    <wp:anchor distT="0" distB="0" distL="114300" distR="114300" simplePos="0" relativeHeight="251660288" behindDoc="0" locked="0" layoutInCell="1" allowOverlap="1" wp14:anchorId="69630858" wp14:editId="17440D02">
                      <wp:simplePos x="0" y="0"/>
                      <wp:positionH relativeFrom="column">
                        <wp:posOffset>109855</wp:posOffset>
                      </wp:positionH>
                      <wp:positionV relativeFrom="paragraph">
                        <wp:posOffset>31750</wp:posOffset>
                      </wp:positionV>
                      <wp:extent cx="1099820" cy="11010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820" cy="1101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42949" w14:textId="77777777" w:rsidR="005A1A2A" w:rsidRDefault="005A1A2A" w:rsidP="005A1A2A">
                                  <w:pPr>
                                    <w:spacing w:line="240" w:lineRule="auto"/>
                                    <w:jc w:val="center"/>
                                  </w:pPr>
                                  <w:r>
                                    <w:rPr>
                                      <w:noProof/>
                                      <w:lang w:val="en-GB" w:eastAsia="en-GB"/>
                                    </w:rPr>
                                    <w:drawing>
                                      <wp:inline distT="0" distB="0" distL="0" distR="0" wp14:anchorId="27C77280" wp14:editId="29804E26">
                                        <wp:extent cx="895350" cy="962025"/>
                                        <wp:effectExtent l="19050" t="0" r="0" b="0"/>
                                        <wp:docPr id="952927995" name="Picture 4" descr="kktc(amblem)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ktc(amblem)cl"/>
                                                <pic:cNvPicPr>
                                                  <a:picLocks noChangeAspect="1" noChangeArrowheads="1"/>
                                                </pic:cNvPicPr>
                                              </pic:nvPicPr>
                                              <pic:blipFill>
                                                <a:blip r:embed="rId8"/>
                                                <a:srcRect/>
                                                <a:stretch>
                                                  <a:fillRect/>
                                                </a:stretch>
                                              </pic:blipFill>
                                              <pic:spPr bwMode="auto">
                                                <a:xfrm>
                                                  <a:off x="0" y="0"/>
                                                  <a:ext cx="895350" cy="962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30858" id="_x0000_t202" coordsize="21600,21600" o:spt="202" path="m,l,21600r21600,l21600,xe">
                      <v:stroke joinstyle="miter"/>
                      <v:path gradientshapeok="t" o:connecttype="rect"/>
                    </v:shapetype>
                    <v:shape id="Text Box 2" o:spid="_x0000_s1026" type="#_x0000_t202" style="position:absolute;margin-left:8.65pt;margin-top:2.5pt;width:86.6pt;height:8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" stroked="f">
                      <v:textbox>
                        <w:txbxContent>
                          <w:p w14:paraId="65842949" w14:textId="77777777" w:rsidR="005A1A2A" w:rsidRDefault="005A1A2A" w:rsidP="005A1A2A">
                            <w:pPr>
                              <w:spacing w:line="240" w:lineRule="auto"/>
                              <w:jc w:val="center"/>
                            </w:pPr>
                            <w:r>
                              <w:rPr>
                                <w:noProof/>
                                <w:lang w:val="en-GB" w:eastAsia="en-GB"/>
                              </w:rPr>
                              <w:drawing>
                                <wp:inline distT="0" distB="0" distL="0" distR="0" wp14:anchorId="27C77280" wp14:editId="29804E26">
                                  <wp:extent cx="895350" cy="962025"/>
                                  <wp:effectExtent l="19050" t="0" r="0" b="0"/>
                                  <wp:docPr id="952927995" name="Picture 4" descr="kktc(amblem)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ktc(amblem)cl"/>
                                          <pic:cNvPicPr>
                                            <a:picLocks noChangeAspect="1" noChangeArrowheads="1"/>
                                          </pic:cNvPicPr>
                                        </pic:nvPicPr>
                                        <pic:blipFill>
                                          <a:blip r:embed="rId8"/>
                                          <a:srcRect/>
                                          <a:stretch>
                                            <a:fillRect/>
                                          </a:stretch>
                                        </pic:blipFill>
                                        <pic:spPr bwMode="auto">
                                          <a:xfrm>
                                            <a:off x="0" y="0"/>
                                            <a:ext cx="895350" cy="962025"/>
                                          </a:xfrm>
                                          <a:prstGeom prst="rect">
                                            <a:avLst/>
                                          </a:prstGeom>
                                          <a:noFill/>
                                          <a:ln w="9525">
                                            <a:noFill/>
                                            <a:miter lim="800000"/>
                                            <a:headEnd/>
                                            <a:tailEnd/>
                                          </a:ln>
                                        </pic:spPr>
                                      </pic:pic>
                                    </a:graphicData>
                                  </a:graphic>
                                </wp:inline>
                              </w:drawing>
                            </w:r>
                          </w:p>
                        </w:txbxContent>
                      </v:textbox>
                    </v:shape>
                  </w:pict>
                </mc:Fallback>
              </mc:AlternateContent>
            </w:r>
          </w:p>
        </w:tc>
        <w:tc>
          <w:tcPr>
            <w:tcW w:w="6439" w:type="dxa"/>
          </w:tcPr>
          <w:p w14:paraId="5E653F8F" w14:textId="77777777" w:rsidR="005A1A2A" w:rsidRPr="0064356B" w:rsidRDefault="005A1A2A" w:rsidP="00B31BB7">
            <w:pPr>
              <w:spacing w:before="120" w:after="120" w:line="240" w:lineRule="auto"/>
              <w:jc w:val="center"/>
              <w:rPr>
                <w:rFonts w:ascii="Times New Roman" w:hAnsi="Times New Roman" w:cs="Times New Roman"/>
                <w:sz w:val="32"/>
                <w:szCs w:val="32"/>
              </w:rPr>
            </w:pPr>
            <w:r w:rsidRPr="0064356B">
              <w:rPr>
                <w:rFonts w:ascii="Times New Roman" w:hAnsi="Times New Roman" w:cs="Times New Roman"/>
                <w:b/>
                <w:sz w:val="32"/>
                <w:szCs w:val="32"/>
              </w:rPr>
              <w:t>PARA, KAMBİYO VE İNKİŞAF SANDIĞI İŞLERİ DAİRESİ</w:t>
            </w:r>
          </w:p>
        </w:tc>
      </w:tr>
      <w:tr w:rsidR="005A1A2A" w:rsidRPr="0064356B" w14:paraId="36CD4489" w14:textId="77777777" w:rsidTr="0064356B">
        <w:trPr>
          <w:trHeight w:val="848"/>
        </w:trPr>
        <w:tc>
          <w:tcPr>
            <w:tcW w:w="2376" w:type="dxa"/>
            <w:vMerge/>
          </w:tcPr>
          <w:p w14:paraId="6EDEEE60" w14:textId="77777777" w:rsidR="005A1A2A" w:rsidRPr="0064356B" w:rsidRDefault="005A1A2A" w:rsidP="00B31BB7">
            <w:pPr>
              <w:pStyle w:val="Heading1"/>
              <w:spacing w:before="0" w:after="240"/>
            </w:pPr>
          </w:p>
        </w:tc>
        <w:tc>
          <w:tcPr>
            <w:tcW w:w="6439" w:type="dxa"/>
          </w:tcPr>
          <w:p w14:paraId="796BC764" w14:textId="473A5171" w:rsidR="005A1A2A" w:rsidRPr="0064356B" w:rsidRDefault="00D62B45" w:rsidP="00B31BB7">
            <w:pPr>
              <w:spacing w:line="240" w:lineRule="auto"/>
              <w:jc w:val="center"/>
              <w:rPr>
                <w:rFonts w:ascii="Times New Roman" w:hAnsi="Times New Roman" w:cs="Times New Roman"/>
                <w:sz w:val="32"/>
                <w:szCs w:val="32"/>
              </w:rPr>
            </w:pPr>
            <w:r w:rsidRPr="0064356B">
              <w:rPr>
                <w:rFonts w:ascii="Times New Roman" w:hAnsi="Times New Roman" w:cs="Times New Roman"/>
                <w:b/>
                <w:sz w:val="32"/>
                <w:szCs w:val="32"/>
              </w:rPr>
              <w:t xml:space="preserve">SİGORTA </w:t>
            </w:r>
            <w:r w:rsidR="005A1A2A" w:rsidRPr="0064356B">
              <w:rPr>
                <w:rFonts w:ascii="Times New Roman" w:hAnsi="Times New Roman" w:cs="Times New Roman"/>
                <w:b/>
                <w:sz w:val="32"/>
                <w:szCs w:val="32"/>
              </w:rPr>
              <w:t>ACENTE</w:t>
            </w:r>
            <w:r w:rsidRPr="0064356B">
              <w:rPr>
                <w:rFonts w:ascii="Times New Roman" w:hAnsi="Times New Roman" w:cs="Times New Roman"/>
                <w:b/>
                <w:sz w:val="32"/>
                <w:szCs w:val="32"/>
              </w:rPr>
              <w:t>LİĞİ</w:t>
            </w:r>
            <w:r w:rsidR="005A1A2A" w:rsidRPr="0064356B">
              <w:rPr>
                <w:rFonts w:ascii="Times New Roman" w:hAnsi="Times New Roman" w:cs="Times New Roman"/>
                <w:b/>
                <w:sz w:val="32"/>
                <w:szCs w:val="32"/>
              </w:rPr>
              <w:t xml:space="preserve"> </w:t>
            </w:r>
            <w:r w:rsidRPr="0064356B">
              <w:rPr>
                <w:rFonts w:ascii="Times New Roman" w:hAnsi="Times New Roman" w:cs="Times New Roman"/>
                <w:b/>
                <w:sz w:val="32"/>
                <w:szCs w:val="32"/>
              </w:rPr>
              <w:t xml:space="preserve">İZNİ İÇİN </w:t>
            </w:r>
            <w:r w:rsidR="005A1A2A" w:rsidRPr="0064356B">
              <w:rPr>
                <w:rFonts w:ascii="Times New Roman" w:hAnsi="Times New Roman" w:cs="Times New Roman"/>
                <w:b/>
                <w:sz w:val="32"/>
                <w:szCs w:val="32"/>
              </w:rPr>
              <w:t>TALE</w:t>
            </w:r>
            <w:r w:rsidRPr="0064356B">
              <w:rPr>
                <w:rFonts w:ascii="Times New Roman" w:hAnsi="Times New Roman" w:cs="Times New Roman"/>
                <w:b/>
                <w:sz w:val="32"/>
                <w:szCs w:val="32"/>
              </w:rPr>
              <w:t>P</w:t>
            </w:r>
            <w:r w:rsidR="005A1A2A" w:rsidRPr="0064356B">
              <w:rPr>
                <w:rFonts w:ascii="Times New Roman" w:hAnsi="Times New Roman" w:cs="Times New Roman"/>
                <w:b/>
                <w:sz w:val="32"/>
                <w:szCs w:val="32"/>
              </w:rPr>
              <w:t xml:space="preserve"> EDİLECEK EVRAKLAR FORMU</w:t>
            </w:r>
          </w:p>
        </w:tc>
      </w:tr>
    </w:tbl>
    <w:p w14:paraId="7BCB0353" w14:textId="77777777" w:rsidR="005A1A2A" w:rsidRPr="0064356B" w:rsidRDefault="005A1A2A" w:rsidP="002158FE">
      <w:pPr>
        <w:spacing w:line="240" w:lineRule="auto"/>
        <w:rPr>
          <w:rFonts w:ascii="Times New Roman" w:hAnsi="Times New Roman" w:cs="Times New Roman"/>
          <w:sz w:val="20"/>
          <w:szCs w:val="20"/>
        </w:rPr>
      </w:pPr>
    </w:p>
    <w:p w14:paraId="364B72E6" w14:textId="77777777" w:rsidR="005A1A2A" w:rsidRPr="0064356B" w:rsidRDefault="005A1A2A" w:rsidP="002158FE">
      <w:pPr>
        <w:spacing w:line="240" w:lineRule="auto"/>
        <w:rPr>
          <w:rFonts w:ascii="Times New Roman" w:hAnsi="Times New Roman" w:cs="Times New Roman"/>
          <w:sz w:val="20"/>
          <w:szCs w:val="20"/>
        </w:rPr>
      </w:pPr>
    </w:p>
    <w:p w14:paraId="68C7F829" w14:textId="77777777" w:rsidR="0064356B" w:rsidRDefault="002158FE" w:rsidP="002158FE">
      <w:pPr>
        <w:spacing w:line="240" w:lineRule="auto"/>
        <w:rPr>
          <w:rFonts w:ascii="Times New Roman" w:hAnsi="Times New Roman" w:cs="Times New Roman"/>
          <w:sz w:val="20"/>
          <w:szCs w:val="20"/>
        </w:rPr>
      </w:pPr>
      <w:r w:rsidRPr="0064356B">
        <w:rPr>
          <w:rFonts w:ascii="Times New Roman" w:hAnsi="Times New Roman" w:cs="Times New Roman"/>
          <w:sz w:val="20"/>
          <w:szCs w:val="20"/>
        </w:rPr>
        <w:t xml:space="preserve">Sigorta acenteleri faaliyete geçebilmek için </w:t>
      </w:r>
      <w:r w:rsidR="00DA6E4D" w:rsidRPr="0064356B">
        <w:rPr>
          <w:rFonts w:ascii="Times New Roman" w:hAnsi="Times New Roman" w:cs="Times New Roman"/>
          <w:sz w:val="20"/>
          <w:szCs w:val="20"/>
        </w:rPr>
        <w:t>24 Haziran 202</w:t>
      </w:r>
      <w:r w:rsidR="007B5FDA" w:rsidRPr="0064356B">
        <w:rPr>
          <w:rFonts w:ascii="Times New Roman" w:hAnsi="Times New Roman" w:cs="Times New Roman"/>
          <w:sz w:val="20"/>
          <w:szCs w:val="20"/>
        </w:rPr>
        <w:t>5</w:t>
      </w:r>
      <w:r w:rsidR="00DA6E4D" w:rsidRPr="0064356B">
        <w:rPr>
          <w:rFonts w:ascii="Times New Roman" w:hAnsi="Times New Roman" w:cs="Times New Roman"/>
          <w:sz w:val="20"/>
          <w:szCs w:val="20"/>
        </w:rPr>
        <w:t xml:space="preserve"> tarihli Değiştirilmiş </w:t>
      </w:r>
      <w:r w:rsidR="000A1F6C" w:rsidRPr="0064356B">
        <w:rPr>
          <w:rFonts w:ascii="Times New Roman" w:hAnsi="Times New Roman" w:cs="Times New Roman"/>
          <w:sz w:val="20"/>
          <w:szCs w:val="20"/>
        </w:rPr>
        <w:t>şekliye 36</w:t>
      </w:r>
      <w:r w:rsidRPr="0064356B">
        <w:rPr>
          <w:rFonts w:ascii="Times New Roman" w:hAnsi="Times New Roman" w:cs="Times New Roman"/>
          <w:sz w:val="20"/>
          <w:szCs w:val="20"/>
        </w:rPr>
        <w:t>/20</w:t>
      </w:r>
      <w:r w:rsidR="000A1F6C" w:rsidRPr="0064356B">
        <w:rPr>
          <w:rFonts w:ascii="Times New Roman" w:hAnsi="Times New Roman" w:cs="Times New Roman"/>
          <w:sz w:val="20"/>
          <w:szCs w:val="20"/>
        </w:rPr>
        <w:t>25</w:t>
      </w:r>
      <w:r w:rsidRPr="0064356B">
        <w:rPr>
          <w:rFonts w:ascii="Times New Roman" w:hAnsi="Times New Roman" w:cs="Times New Roman"/>
          <w:sz w:val="20"/>
          <w:szCs w:val="20"/>
        </w:rPr>
        <w:t xml:space="preserve"> sayılı </w:t>
      </w:r>
    </w:p>
    <w:p w14:paraId="0783C331" w14:textId="4101452F" w:rsidR="002158FE" w:rsidRPr="0064356B" w:rsidRDefault="002158FE" w:rsidP="002158FE">
      <w:pPr>
        <w:spacing w:line="240" w:lineRule="auto"/>
        <w:rPr>
          <w:rFonts w:ascii="Times New Roman" w:hAnsi="Times New Roman" w:cs="Times New Roman"/>
          <w:sz w:val="20"/>
          <w:szCs w:val="20"/>
        </w:rPr>
      </w:pPr>
      <w:r w:rsidRPr="0064356B">
        <w:rPr>
          <w:rFonts w:ascii="Times New Roman" w:hAnsi="Times New Roman" w:cs="Times New Roman"/>
          <w:sz w:val="20"/>
          <w:szCs w:val="20"/>
        </w:rPr>
        <w:t xml:space="preserve">Sigorta  Hizmetleri (Düzenleme ve Denetim) Yasasının 58’inci maddesine  göre lisans almak zorundadırlar. </w:t>
      </w:r>
    </w:p>
    <w:p w14:paraId="64E3D5E9" w14:textId="77777777" w:rsidR="002E2FBD" w:rsidRPr="0064356B" w:rsidRDefault="002E2FBD" w:rsidP="002E2FBD">
      <w:pPr>
        <w:spacing w:line="240" w:lineRule="auto"/>
        <w:rPr>
          <w:rFonts w:ascii="Times New Roman" w:hAnsi="Times New Roman" w:cs="Times New Roman"/>
          <w:b/>
          <w:sz w:val="20"/>
          <w:szCs w:val="20"/>
        </w:rPr>
      </w:pPr>
    </w:p>
    <w:p w14:paraId="0BBD6D89" w14:textId="77777777" w:rsidR="00F37801" w:rsidRPr="0064356B" w:rsidRDefault="00F37801" w:rsidP="00F37801">
      <w:pPr>
        <w:spacing w:line="240" w:lineRule="auto"/>
        <w:rPr>
          <w:rFonts w:ascii="Times New Roman" w:hAnsi="Times New Roman" w:cs="Times New Roman"/>
          <w:b/>
          <w:sz w:val="20"/>
          <w:szCs w:val="20"/>
        </w:rPr>
      </w:pPr>
    </w:p>
    <w:p w14:paraId="7D1FCBDA" w14:textId="77777777" w:rsidR="00127B64" w:rsidRPr="0064356B" w:rsidRDefault="00127B64" w:rsidP="00127B64">
      <w:pPr>
        <w:spacing w:line="240" w:lineRule="auto"/>
        <w:jc w:val="center"/>
        <w:rPr>
          <w:rFonts w:ascii="Times New Roman" w:hAnsi="Times New Roman" w:cs="Times New Roman"/>
          <w:b/>
          <w:sz w:val="20"/>
          <w:szCs w:val="20"/>
        </w:rPr>
      </w:pPr>
    </w:p>
    <w:tbl>
      <w:tblPr>
        <w:tblW w:w="87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0"/>
        <w:gridCol w:w="6550"/>
        <w:gridCol w:w="1170"/>
      </w:tblGrid>
      <w:tr w:rsidR="0064356B" w:rsidRPr="0064356B" w14:paraId="2F5F1237" w14:textId="77777777" w:rsidTr="004E12E9">
        <w:trPr>
          <w:trHeight w:val="622"/>
        </w:trPr>
        <w:tc>
          <w:tcPr>
            <w:tcW w:w="1010" w:type="dxa"/>
          </w:tcPr>
          <w:p w14:paraId="47DC550B" w14:textId="77777777" w:rsidR="0064356B" w:rsidRPr="0064356B" w:rsidRDefault="0064356B" w:rsidP="00A10E6A">
            <w:pPr>
              <w:spacing w:line="240" w:lineRule="auto"/>
              <w:jc w:val="center"/>
              <w:rPr>
                <w:rFonts w:ascii="Times New Roman" w:hAnsi="Times New Roman" w:cs="Times New Roman"/>
                <w:b/>
                <w:sz w:val="20"/>
                <w:szCs w:val="20"/>
              </w:rPr>
            </w:pPr>
            <w:r w:rsidRPr="0064356B">
              <w:rPr>
                <w:rFonts w:ascii="Times New Roman" w:hAnsi="Times New Roman" w:cs="Times New Roman"/>
                <w:b/>
                <w:sz w:val="20"/>
                <w:szCs w:val="20"/>
              </w:rPr>
              <w:t>Sıra No</w:t>
            </w:r>
          </w:p>
        </w:tc>
        <w:tc>
          <w:tcPr>
            <w:tcW w:w="6550" w:type="dxa"/>
          </w:tcPr>
          <w:p w14:paraId="182D41DD" w14:textId="77777777" w:rsidR="0064356B" w:rsidRPr="0064356B" w:rsidRDefault="0064356B" w:rsidP="00A10E6A">
            <w:pPr>
              <w:spacing w:line="240" w:lineRule="auto"/>
              <w:jc w:val="center"/>
              <w:rPr>
                <w:rFonts w:ascii="Times New Roman" w:hAnsi="Times New Roman" w:cs="Times New Roman"/>
                <w:b/>
                <w:sz w:val="20"/>
                <w:szCs w:val="20"/>
              </w:rPr>
            </w:pPr>
            <w:r w:rsidRPr="0064356B">
              <w:rPr>
                <w:rFonts w:ascii="Times New Roman" w:hAnsi="Times New Roman" w:cs="Times New Roman"/>
                <w:b/>
                <w:sz w:val="20"/>
                <w:szCs w:val="20"/>
              </w:rPr>
              <w:t>İstenecek Belge</w:t>
            </w:r>
          </w:p>
        </w:tc>
        <w:tc>
          <w:tcPr>
            <w:tcW w:w="1170" w:type="dxa"/>
          </w:tcPr>
          <w:p w14:paraId="1B448996" w14:textId="77777777" w:rsidR="0064356B" w:rsidRPr="0064356B" w:rsidRDefault="0064356B" w:rsidP="00A10E6A">
            <w:pPr>
              <w:spacing w:line="240" w:lineRule="auto"/>
              <w:jc w:val="center"/>
              <w:rPr>
                <w:rFonts w:ascii="Times New Roman" w:hAnsi="Times New Roman" w:cs="Times New Roman"/>
                <w:b/>
                <w:sz w:val="20"/>
                <w:szCs w:val="20"/>
              </w:rPr>
            </w:pPr>
            <w:r w:rsidRPr="0064356B">
              <w:rPr>
                <w:rFonts w:ascii="Times New Roman" w:hAnsi="Times New Roman" w:cs="Times New Roman"/>
                <w:b/>
                <w:sz w:val="20"/>
                <w:szCs w:val="20"/>
              </w:rPr>
              <w:t xml:space="preserve">Gelen Evrak </w:t>
            </w:r>
          </w:p>
        </w:tc>
      </w:tr>
      <w:tr w:rsidR="0064356B" w:rsidRPr="0064356B" w14:paraId="06BE1E7F" w14:textId="77777777" w:rsidTr="004E12E9">
        <w:trPr>
          <w:trHeight w:val="287"/>
        </w:trPr>
        <w:tc>
          <w:tcPr>
            <w:tcW w:w="1010" w:type="dxa"/>
          </w:tcPr>
          <w:p w14:paraId="0BFF0656" w14:textId="77777777" w:rsidR="0064356B" w:rsidRPr="0064356B" w:rsidRDefault="0064356B" w:rsidP="00A10E6A">
            <w:pPr>
              <w:spacing w:line="240" w:lineRule="auto"/>
              <w:jc w:val="center"/>
              <w:rPr>
                <w:rFonts w:ascii="Times New Roman" w:hAnsi="Times New Roman" w:cs="Times New Roman"/>
                <w:b/>
                <w:sz w:val="20"/>
                <w:szCs w:val="20"/>
              </w:rPr>
            </w:pPr>
          </w:p>
        </w:tc>
        <w:tc>
          <w:tcPr>
            <w:tcW w:w="6550" w:type="dxa"/>
          </w:tcPr>
          <w:p w14:paraId="6A594FEC" w14:textId="59079657" w:rsidR="0064356B" w:rsidRPr="0064356B" w:rsidRDefault="0064356B" w:rsidP="00A10E6A">
            <w:pPr>
              <w:spacing w:line="240" w:lineRule="auto"/>
              <w:jc w:val="center"/>
              <w:rPr>
                <w:rFonts w:ascii="Times New Roman" w:hAnsi="Times New Roman" w:cs="Times New Roman"/>
                <w:b/>
                <w:sz w:val="20"/>
                <w:szCs w:val="20"/>
              </w:rPr>
            </w:pPr>
            <w:r w:rsidRPr="0064356B">
              <w:rPr>
                <w:rFonts w:ascii="Times New Roman" w:hAnsi="Times New Roman" w:cs="Times New Roman"/>
                <w:b/>
                <w:sz w:val="20"/>
                <w:szCs w:val="20"/>
              </w:rPr>
              <w:t>ÖN İZİN ALINMASI İÇİN GEREKLİ BELGELER</w:t>
            </w:r>
          </w:p>
        </w:tc>
        <w:tc>
          <w:tcPr>
            <w:tcW w:w="1170" w:type="dxa"/>
          </w:tcPr>
          <w:p w14:paraId="7F5BFB21" w14:textId="77777777" w:rsidR="0064356B" w:rsidRPr="0064356B" w:rsidRDefault="0064356B" w:rsidP="00A10E6A">
            <w:pPr>
              <w:spacing w:line="240" w:lineRule="auto"/>
              <w:jc w:val="center"/>
              <w:rPr>
                <w:rFonts w:ascii="Times New Roman" w:hAnsi="Times New Roman" w:cs="Times New Roman"/>
                <w:b/>
                <w:sz w:val="20"/>
                <w:szCs w:val="20"/>
              </w:rPr>
            </w:pPr>
          </w:p>
        </w:tc>
      </w:tr>
      <w:tr w:rsidR="0064356B" w:rsidRPr="0064356B" w14:paraId="5A60D45D" w14:textId="77777777" w:rsidTr="004E12E9">
        <w:trPr>
          <w:trHeight w:val="351"/>
        </w:trPr>
        <w:tc>
          <w:tcPr>
            <w:tcW w:w="1010" w:type="dxa"/>
          </w:tcPr>
          <w:p w14:paraId="6D4A8FD6" w14:textId="77777777" w:rsidR="0064356B" w:rsidRPr="0064356B" w:rsidRDefault="0064356B" w:rsidP="00295806">
            <w:pPr>
              <w:pStyle w:val="ListParagraph"/>
              <w:numPr>
                <w:ilvl w:val="0"/>
                <w:numId w:val="1"/>
              </w:numPr>
              <w:spacing w:line="240" w:lineRule="auto"/>
              <w:rPr>
                <w:rFonts w:ascii="Times New Roman" w:hAnsi="Times New Roman" w:cs="Times New Roman"/>
                <w:sz w:val="20"/>
                <w:szCs w:val="20"/>
              </w:rPr>
            </w:pPr>
          </w:p>
        </w:tc>
        <w:tc>
          <w:tcPr>
            <w:tcW w:w="6550" w:type="dxa"/>
          </w:tcPr>
          <w:p w14:paraId="32905F26" w14:textId="77777777" w:rsidR="0064356B" w:rsidRPr="0064356B" w:rsidRDefault="0064356B" w:rsidP="00FC20A6">
            <w:pPr>
              <w:spacing w:line="240" w:lineRule="auto"/>
              <w:rPr>
                <w:rFonts w:ascii="Times New Roman" w:hAnsi="Times New Roman" w:cs="Times New Roman"/>
                <w:b/>
                <w:bCs/>
                <w:sz w:val="20"/>
                <w:szCs w:val="20"/>
              </w:rPr>
            </w:pPr>
            <w:r w:rsidRPr="0064356B">
              <w:rPr>
                <w:rFonts w:ascii="Times New Roman" w:hAnsi="Times New Roman" w:cs="Times New Roman"/>
                <w:b/>
                <w:bCs/>
                <w:sz w:val="20"/>
                <w:szCs w:val="20"/>
              </w:rPr>
              <w:t>Sigorta Acentesi olarak faaliyet gösterme  talebine ilişkin imzalı dilekçe</w:t>
            </w:r>
          </w:p>
        </w:tc>
        <w:tc>
          <w:tcPr>
            <w:tcW w:w="1170" w:type="dxa"/>
          </w:tcPr>
          <w:p w14:paraId="679F03C7" w14:textId="77777777" w:rsidR="0064356B" w:rsidRPr="0064356B" w:rsidRDefault="0064356B" w:rsidP="00A10E6A">
            <w:pPr>
              <w:spacing w:line="240" w:lineRule="auto"/>
              <w:jc w:val="center"/>
              <w:rPr>
                <w:rFonts w:ascii="Times New Roman" w:hAnsi="Times New Roman" w:cs="Times New Roman"/>
                <w:b/>
                <w:sz w:val="20"/>
                <w:szCs w:val="20"/>
              </w:rPr>
            </w:pPr>
          </w:p>
        </w:tc>
      </w:tr>
      <w:tr w:rsidR="0064356B" w:rsidRPr="0064356B" w14:paraId="6D2CAE43" w14:textId="77777777" w:rsidTr="004E12E9">
        <w:trPr>
          <w:trHeight w:val="351"/>
        </w:trPr>
        <w:tc>
          <w:tcPr>
            <w:tcW w:w="1010" w:type="dxa"/>
          </w:tcPr>
          <w:p w14:paraId="131E8BAA" w14:textId="77777777" w:rsidR="0064356B" w:rsidRPr="0064356B" w:rsidRDefault="0064356B" w:rsidP="005E0FD8">
            <w:pPr>
              <w:pStyle w:val="ListParagraph"/>
              <w:spacing w:line="240" w:lineRule="auto"/>
              <w:rPr>
                <w:rFonts w:ascii="Times New Roman" w:hAnsi="Times New Roman" w:cs="Times New Roman"/>
                <w:sz w:val="20"/>
                <w:szCs w:val="20"/>
              </w:rPr>
            </w:pPr>
          </w:p>
        </w:tc>
        <w:tc>
          <w:tcPr>
            <w:tcW w:w="6550" w:type="dxa"/>
          </w:tcPr>
          <w:p w14:paraId="686CFDC2" w14:textId="2EC6EED8" w:rsidR="0064356B" w:rsidRPr="0064356B" w:rsidRDefault="0064356B" w:rsidP="00FC20A6">
            <w:pPr>
              <w:spacing w:line="240" w:lineRule="auto"/>
              <w:rPr>
                <w:rFonts w:ascii="Times New Roman" w:hAnsi="Times New Roman" w:cs="Times New Roman"/>
                <w:b/>
                <w:bCs/>
                <w:sz w:val="20"/>
                <w:szCs w:val="20"/>
              </w:rPr>
            </w:pPr>
            <w:r w:rsidRPr="0064356B">
              <w:rPr>
                <w:rFonts w:ascii="Times New Roman" w:hAnsi="Times New Roman" w:cs="Times New Roman"/>
                <w:b/>
                <w:bCs/>
                <w:sz w:val="20"/>
                <w:szCs w:val="20"/>
              </w:rPr>
              <w:t>Şirket Ana Sözleşme ve Tüzük Taslağı (aşağıda yazılanları içermelidir)</w:t>
            </w:r>
          </w:p>
        </w:tc>
        <w:tc>
          <w:tcPr>
            <w:tcW w:w="1170" w:type="dxa"/>
          </w:tcPr>
          <w:p w14:paraId="384FEC65" w14:textId="77777777" w:rsidR="0064356B" w:rsidRPr="0064356B" w:rsidRDefault="0064356B" w:rsidP="00A10E6A">
            <w:pPr>
              <w:spacing w:line="240" w:lineRule="auto"/>
              <w:jc w:val="center"/>
              <w:rPr>
                <w:rFonts w:ascii="Times New Roman" w:hAnsi="Times New Roman" w:cs="Times New Roman"/>
                <w:b/>
                <w:sz w:val="20"/>
                <w:szCs w:val="20"/>
              </w:rPr>
            </w:pPr>
          </w:p>
        </w:tc>
      </w:tr>
      <w:tr w:rsidR="0064356B" w:rsidRPr="0064356B" w14:paraId="132D0983" w14:textId="77777777" w:rsidTr="004E12E9">
        <w:trPr>
          <w:trHeight w:val="422"/>
        </w:trPr>
        <w:tc>
          <w:tcPr>
            <w:tcW w:w="1010" w:type="dxa"/>
            <w:vMerge w:val="restart"/>
          </w:tcPr>
          <w:p w14:paraId="4FBFE347" w14:textId="77777777" w:rsidR="0064356B" w:rsidRPr="0064356B" w:rsidRDefault="0064356B" w:rsidP="00295806">
            <w:pPr>
              <w:pStyle w:val="ListParagraph"/>
              <w:numPr>
                <w:ilvl w:val="0"/>
                <w:numId w:val="1"/>
              </w:numPr>
              <w:spacing w:line="240" w:lineRule="auto"/>
              <w:rPr>
                <w:rFonts w:ascii="Times New Roman" w:hAnsi="Times New Roman" w:cs="Times New Roman"/>
                <w:sz w:val="20"/>
                <w:szCs w:val="20"/>
              </w:rPr>
            </w:pPr>
          </w:p>
        </w:tc>
        <w:tc>
          <w:tcPr>
            <w:tcW w:w="6550" w:type="dxa"/>
          </w:tcPr>
          <w:p w14:paraId="6739AFF6" w14:textId="6CA60829" w:rsidR="0064356B" w:rsidRPr="0064356B" w:rsidRDefault="0064356B" w:rsidP="00FC20A6">
            <w:pPr>
              <w:spacing w:line="240" w:lineRule="auto"/>
              <w:rPr>
                <w:rFonts w:ascii="Times New Roman" w:hAnsi="Times New Roman" w:cs="Times New Roman"/>
                <w:color w:val="000000"/>
                <w:sz w:val="20"/>
                <w:szCs w:val="20"/>
              </w:rPr>
            </w:pPr>
            <w:r w:rsidRPr="0064356B">
              <w:rPr>
                <w:rFonts w:ascii="Times New Roman" w:hAnsi="Times New Roman" w:cs="Times New Roman"/>
                <w:color w:val="000000"/>
                <w:sz w:val="20"/>
                <w:szCs w:val="20"/>
              </w:rPr>
              <w:t xml:space="preserve">Merkezlerinin Kuzey Kıbrıs Türk Cumhuriyetinde olması koşuluyla Şirketler Yasası veya Kooparatif Şirketler Yasası tahtında kayıtlı limited şirket olması  </w:t>
            </w:r>
          </w:p>
        </w:tc>
        <w:tc>
          <w:tcPr>
            <w:tcW w:w="1170" w:type="dxa"/>
          </w:tcPr>
          <w:p w14:paraId="2B205A18" w14:textId="77777777" w:rsidR="0064356B" w:rsidRPr="0064356B" w:rsidRDefault="0064356B" w:rsidP="00A10E6A">
            <w:pPr>
              <w:spacing w:line="240" w:lineRule="auto"/>
              <w:jc w:val="center"/>
              <w:rPr>
                <w:rFonts w:ascii="Times New Roman" w:hAnsi="Times New Roman" w:cs="Times New Roman"/>
                <w:b/>
                <w:sz w:val="20"/>
                <w:szCs w:val="20"/>
              </w:rPr>
            </w:pPr>
          </w:p>
        </w:tc>
      </w:tr>
      <w:tr w:rsidR="0064356B" w:rsidRPr="0064356B" w14:paraId="2FB0A2BB" w14:textId="77777777" w:rsidTr="004E12E9">
        <w:trPr>
          <w:trHeight w:val="474"/>
        </w:trPr>
        <w:tc>
          <w:tcPr>
            <w:tcW w:w="1010" w:type="dxa"/>
            <w:vMerge/>
          </w:tcPr>
          <w:p w14:paraId="69FD8FF8" w14:textId="77777777" w:rsidR="0064356B" w:rsidRPr="0064356B" w:rsidRDefault="0064356B" w:rsidP="00295806">
            <w:pPr>
              <w:pStyle w:val="ListParagraph"/>
              <w:numPr>
                <w:ilvl w:val="0"/>
                <w:numId w:val="1"/>
              </w:numPr>
              <w:spacing w:line="240" w:lineRule="auto"/>
              <w:rPr>
                <w:rFonts w:ascii="Times New Roman" w:hAnsi="Times New Roman" w:cs="Times New Roman"/>
                <w:sz w:val="20"/>
                <w:szCs w:val="20"/>
              </w:rPr>
            </w:pPr>
          </w:p>
        </w:tc>
        <w:tc>
          <w:tcPr>
            <w:tcW w:w="6550" w:type="dxa"/>
          </w:tcPr>
          <w:p w14:paraId="0994C587" w14:textId="3893FAAA" w:rsidR="0064356B" w:rsidRPr="0064356B" w:rsidRDefault="0064356B" w:rsidP="00FC20A6">
            <w:pPr>
              <w:spacing w:line="240" w:lineRule="auto"/>
              <w:rPr>
                <w:rFonts w:ascii="Times New Roman" w:hAnsi="Times New Roman" w:cs="Times New Roman"/>
                <w:color w:val="000000"/>
                <w:sz w:val="20"/>
                <w:szCs w:val="20"/>
              </w:rPr>
            </w:pPr>
            <w:r w:rsidRPr="0064356B">
              <w:rPr>
                <w:rFonts w:ascii="Times New Roman" w:hAnsi="Times New Roman" w:cs="Times New Roman"/>
                <w:color w:val="000000"/>
                <w:sz w:val="20"/>
                <w:szCs w:val="20"/>
              </w:rPr>
              <w:t>Ana sözleşme ve tüzüklerinde şirketin münhasıran sigorta acenteliği yapabileceğine dair kural olması,</w:t>
            </w:r>
          </w:p>
        </w:tc>
        <w:tc>
          <w:tcPr>
            <w:tcW w:w="1170" w:type="dxa"/>
          </w:tcPr>
          <w:p w14:paraId="2B6A7FAC" w14:textId="77777777" w:rsidR="0064356B" w:rsidRPr="0064356B" w:rsidRDefault="0064356B" w:rsidP="00A10E6A">
            <w:pPr>
              <w:spacing w:line="240" w:lineRule="auto"/>
              <w:jc w:val="center"/>
              <w:rPr>
                <w:rFonts w:ascii="Times New Roman" w:hAnsi="Times New Roman" w:cs="Times New Roman"/>
                <w:b/>
                <w:sz w:val="20"/>
                <w:szCs w:val="20"/>
              </w:rPr>
            </w:pPr>
          </w:p>
        </w:tc>
      </w:tr>
      <w:tr w:rsidR="0064356B" w:rsidRPr="0064356B" w14:paraId="0B3A92EC" w14:textId="77777777" w:rsidTr="004E12E9">
        <w:trPr>
          <w:trHeight w:val="474"/>
        </w:trPr>
        <w:tc>
          <w:tcPr>
            <w:tcW w:w="1010" w:type="dxa"/>
            <w:vMerge/>
          </w:tcPr>
          <w:p w14:paraId="5E32AA71" w14:textId="77777777" w:rsidR="0064356B" w:rsidRPr="0064356B" w:rsidRDefault="0064356B" w:rsidP="00295806">
            <w:pPr>
              <w:pStyle w:val="ListParagraph"/>
              <w:numPr>
                <w:ilvl w:val="0"/>
                <w:numId w:val="1"/>
              </w:numPr>
              <w:spacing w:line="240" w:lineRule="auto"/>
              <w:rPr>
                <w:rFonts w:ascii="Times New Roman" w:hAnsi="Times New Roman" w:cs="Times New Roman"/>
                <w:sz w:val="20"/>
                <w:szCs w:val="20"/>
              </w:rPr>
            </w:pPr>
          </w:p>
        </w:tc>
        <w:tc>
          <w:tcPr>
            <w:tcW w:w="6550" w:type="dxa"/>
          </w:tcPr>
          <w:p w14:paraId="16AEDF56" w14:textId="1AB2E249" w:rsidR="0064356B" w:rsidRPr="0064356B" w:rsidRDefault="0064356B" w:rsidP="00FC20A6">
            <w:pPr>
              <w:spacing w:line="240" w:lineRule="auto"/>
              <w:rPr>
                <w:rFonts w:ascii="Times New Roman" w:hAnsi="Times New Roman" w:cs="Times New Roman"/>
                <w:color w:val="000000"/>
                <w:sz w:val="20"/>
                <w:szCs w:val="20"/>
              </w:rPr>
            </w:pPr>
            <w:r w:rsidRPr="0064356B">
              <w:rPr>
                <w:rFonts w:ascii="Times New Roman" w:hAnsi="Times New Roman" w:cs="Times New Roman"/>
                <w:color w:val="000000"/>
                <w:sz w:val="20"/>
                <w:szCs w:val="20"/>
              </w:rPr>
              <w:t>İsim ve amblemlerinde “Sigorta Acenteliği veya Insurance Agency” ifadesinin kurulması,</w:t>
            </w:r>
          </w:p>
        </w:tc>
        <w:tc>
          <w:tcPr>
            <w:tcW w:w="1170" w:type="dxa"/>
          </w:tcPr>
          <w:p w14:paraId="4DBA9D8A" w14:textId="77777777" w:rsidR="0064356B" w:rsidRPr="0064356B" w:rsidRDefault="0064356B" w:rsidP="00A10E6A">
            <w:pPr>
              <w:spacing w:line="240" w:lineRule="auto"/>
              <w:jc w:val="center"/>
              <w:rPr>
                <w:rFonts w:ascii="Times New Roman" w:hAnsi="Times New Roman" w:cs="Times New Roman"/>
                <w:b/>
                <w:sz w:val="20"/>
                <w:szCs w:val="20"/>
              </w:rPr>
            </w:pPr>
          </w:p>
        </w:tc>
      </w:tr>
      <w:tr w:rsidR="0064356B" w:rsidRPr="0064356B" w14:paraId="6E21B078" w14:textId="77777777" w:rsidTr="004E12E9">
        <w:trPr>
          <w:trHeight w:val="368"/>
        </w:trPr>
        <w:tc>
          <w:tcPr>
            <w:tcW w:w="1010" w:type="dxa"/>
          </w:tcPr>
          <w:p w14:paraId="18CFBE90" w14:textId="77777777" w:rsidR="0064356B" w:rsidRPr="0064356B" w:rsidRDefault="0064356B" w:rsidP="005E0FD8">
            <w:pPr>
              <w:pStyle w:val="ListParagraph"/>
              <w:spacing w:line="240" w:lineRule="auto"/>
              <w:rPr>
                <w:rFonts w:ascii="Times New Roman" w:hAnsi="Times New Roman" w:cs="Times New Roman"/>
                <w:sz w:val="20"/>
                <w:szCs w:val="20"/>
              </w:rPr>
            </w:pPr>
          </w:p>
        </w:tc>
        <w:tc>
          <w:tcPr>
            <w:tcW w:w="6550" w:type="dxa"/>
          </w:tcPr>
          <w:p w14:paraId="2C345168" w14:textId="5A5FEB4B" w:rsidR="0064356B" w:rsidRPr="0064356B" w:rsidRDefault="0064356B" w:rsidP="00451389">
            <w:pPr>
              <w:spacing w:line="240" w:lineRule="auto"/>
              <w:jc w:val="center"/>
              <w:rPr>
                <w:rFonts w:ascii="Times New Roman" w:hAnsi="Times New Roman" w:cs="Times New Roman"/>
                <w:b/>
                <w:bCs/>
                <w:color w:val="000000"/>
                <w:sz w:val="20"/>
                <w:szCs w:val="20"/>
              </w:rPr>
            </w:pPr>
            <w:r w:rsidRPr="0064356B">
              <w:rPr>
                <w:rFonts w:ascii="Times New Roman" w:hAnsi="Times New Roman" w:cs="Times New Roman"/>
                <w:b/>
                <w:bCs/>
                <w:color w:val="000000"/>
                <w:sz w:val="20"/>
                <w:szCs w:val="20"/>
              </w:rPr>
              <w:t>Tüzel Kişi Hissedarları ile ilgili (aşağıda yazılanları içermelidir)</w:t>
            </w:r>
          </w:p>
        </w:tc>
        <w:tc>
          <w:tcPr>
            <w:tcW w:w="1170" w:type="dxa"/>
          </w:tcPr>
          <w:p w14:paraId="6E23CAA3" w14:textId="77777777" w:rsidR="0064356B" w:rsidRPr="0064356B" w:rsidRDefault="0064356B" w:rsidP="00A10E6A">
            <w:pPr>
              <w:spacing w:line="240" w:lineRule="auto"/>
              <w:jc w:val="center"/>
              <w:rPr>
                <w:rFonts w:ascii="Times New Roman" w:hAnsi="Times New Roman" w:cs="Times New Roman"/>
                <w:b/>
                <w:sz w:val="20"/>
                <w:szCs w:val="20"/>
              </w:rPr>
            </w:pPr>
          </w:p>
        </w:tc>
      </w:tr>
      <w:tr w:rsidR="0064356B" w:rsidRPr="0064356B" w14:paraId="1C4FBEE1" w14:textId="77777777" w:rsidTr="004E12E9">
        <w:trPr>
          <w:trHeight w:val="332"/>
        </w:trPr>
        <w:tc>
          <w:tcPr>
            <w:tcW w:w="1010" w:type="dxa"/>
            <w:vMerge w:val="restart"/>
          </w:tcPr>
          <w:p w14:paraId="41D2A24F" w14:textId="77777777" w:rsidR="0064356B" w:rsidRPr="0064356B" w:rsidRDefault="0064356B" w:rsidP="00295806">
            <w:pPr>
              <w:pStyle w:val="ListParagraph"/>
              <w:numPr>
                <w:ilvl w:val="0"/>
                <w:numId w:val="1"/>
              </w:numPr>
              <w:spacing w:line="240" w:lineRule="auto"/>
              <w:rPr>
                <w:rFonts w:ascii="Times New Roman" w:hAnsi="Times New Roman" w:cs="Times New Roman"/>
                <w:sz w:val="20"/>
                <w:szCs w:val="20"/>
              </w:rPr>
            </w:pPr>
          </w:p>
        </w:tc>
        <w:tc>
          <w:tcPr>
            <w:tcW w:w="6550" w:type="dxa"/>
          </w:tcPr>
          <w:p w14:paraId="305174E6" w14:textId="1EC88B41" w:rsidR="0064356B" w:rsidRPr="0064356B" w:rsidRDefault="0064356B" w:rsidP="00B40820">
            <w:pPr>
              <w:spacing w:line="240" w:lineRule="auto"/>
              <w:rPr>
                <w:rFonts w:ascii="Times New Roman" w:hAnsi="Times New Roman" w:cs="Times New Roman"/>
                <w:sz w:val="20"/>
                <w:szCs w:val="20"/>
              </w:rPr>
            </w:pPr>
            <w:r w:rsidRPr="0064356B">
              <w:rPr>
                <w:rFonts w:ascii="Times New Roman" w:hAnsi="Times New Roman" w:cs="Times New Roman"/>
                <w:b/>
                <w:color w:val="000000"/>
                <w:sz w:val="20"/>
                <w:szCs w:val="20"/>
              </w:rPr>
              <w:t>Kimlik kartı fotokopisi</w:t>
            </w:r>
          </w:p>
        </w:tc>
        <w:tc>
          <w:tcPr>
            <w:tcW w:w="1170" w:type="dxa"/>
          </w:tcPr>
          <w:p w14:paraId="3FFE5D58" w14:textId="77777777" w:rsidR="0064356B" w:rsidRPr="0064356B" w:rsidRDefault="0064356B" w:rsidP="00A10E6A">
            <w:pPr>
              <w:spacing w:line="240" w:lineRule="auto"/>
              <w:jc w:val="center"/>
              <w:rPr>
                <w:rFonts w:ascii="Times New Roman" w:hAnsi="Times New Roman" w:cs="Times New Roman"/>
                <w:b/>
                <w:sz w:val="20"/>
                <w:szCs w:val="20"/>
              </w:rPr>
            </w:pPr>
          </w:p>
        </w:tc>
      </w:tr>
      <w:tr w:rsidR="0064356B" w:rsidRPr="0064356B" w14:paraId="4F829D87" w14:textId="77777777" w:rsidTr="004E12E9">
        <w:trPr>
          <w:trHeight w:val="324"/>
        </w:trPr>
        <w:tc>
          <w:tcPr>
            <w:tcW w:w="1010" w:type="dxa"/>
            <w:vMerge/>
          </w:tcPr>
          <w:p w14:paraId="3A5A8346" w14:textId="2D338BC0" w:rsidR="0064356B" w:rsidRPr="0064356B" w:rsidRDefault="0064356B" w:rsidP="0087135D">
            <w:pPr>
              <w:spacing w:line="240" w:lineRule="auto"/>
              <w:jc w:val="left"/>
              <w:rPr>
                <w:rFonts w:ascii="Times New Roman" w:hAnsi="Times New Roman" w:cs="Times New Roman"/>
                <w:sz w:val="20"/>
                <w:szCs w:val="20"/>
              </w:rPr>
            </w:pPr>
          </w:p>
        </w:tc>
        <w:tc>
          <w:tcPr>
            <w:tcW w:w="6550" w:type="dxa"/>
          </w:tcPr>
          <w:p w14:paraId="47BFBBB5" w14:textId="5A4D4587" w:rsidR="0064356B" w:rsidRPr="0064356B" w:rsidRDefault="0064356B" w:rsidP="00B40820">
            <w:pPr>
              <w:spacing w:line="240" w:lineRule="auto"/>
              <w:jc w:val="left"/>
              <w:rPr>
                <w:rFonts w:ascii="Times New Roman" w:hAnsi="Times New Roman" w:cs="Times New Roman"/>
                <w:color w:val="000000"/>
                <w:sz w:val="20"/>
                <w:szCs w:val="20"/>
              </w:rPr>
            </w:pPr>
            <w:r w:rsidRPr="0064356B">
              <w:rPr>
                <w:rFonts w:ascii="Times New Roman" w:hAnsi="Times New Roman" w:cs="Times New Roman"/>
                <w:color w:val="000000"/>
                <w:sz w:val="20"/>
                <w:szCs w:val="20"/>
              </w:rPr>
              <w:t>Tüzel kişi kurucusunun, hissedarlarının ve/veya hisse devralacakların ve/veya sermaye artırımı yoluyla hisse edinenlerin Kuzey Kıbrıs Türk Cumhuriyeti yurttaşı olması,</w:t>
            </w:r>
          </w:p>
        </w:tc>
        <w:tc>
          <w:tcPr>
            <w:tcW w:w="1170" w:type="dxa"/>
          </w:tcPr>
          <w:p w14:paraId="2190EA8B" w14:textId="77777777" w:rsidR="0064356B" w:rsidRPr="0064356B" w:rsidRDefault="0064356B" w:rsidP="00A10E6A">
            <w:pPr>
              <w:spacing w:line="240" w:lineRule="auto"/>
              <w:jc w:val="left"/>
              <w:rPr>
                <w:rFonts w:ascii="Times New Roman" w:hAnsi="Times New Roman" w:cs="Times New Roman"/>
                <w:sz w:val="20"/>
                <w:szCs w:val="20"/>
              </w:rPr>
            </w:pPr>
          </w:p>
        </w:tc>
      </w:tr>
      <w:tr w:rsidR="0064356B" w:rsidRPr="0064356B" w14:paraId="2708C31B" w14:textId="77777777" w:rsidTr="004E12E9">
        <w:trPr>
          <w:trHeight w:val="287"/>
        </w:trPr>
        <w:tc>
          <w:tcPr>
            <w:tcW w:w="1010" w:type="dxa"/>
            <w:vMerge/>
          </w:tcPr>
          <w:p w14:paraId="60E22560" w14:textId="61713B76" w:rsidR="0064356B" w:rsidRPr="0064356B" w:rsidRDefault="0064356B" w:rsidP="0087135D">
            <w:pPr>
              <w:spacing w:line="240" w:lineRule="auto"/>
              <w:jc w:val="left"/>
              <w:rPr>
                <w:rFonts w:ascii="Times New Roman" w:hAnsi="Times New Roman" w:cs="Times New Roman"/>
                <w:sz w:val="20"/>
                <w:szCs w:val="20"/>
              </w:rPr>
            </w:pPr>
          </w:p>
        </w:tc>
        <w:tc>
          <w:tcPr>
            <w:tcW w:w="6550" w:type="dxa"/>
          </w:tcPr>
          <w:p w14:paraId="1D7845D5" w14:textId="77777777" w:rsidR="0064356B" w:rsidRPr="0064356B" w:rsidRDefault="0064356B" w:rsidP="00E21DD7">
            <w:pPr>
              <w:spacing w:line="240" w:lineRule="auto"/>
              <w:rPr>
                <w:rFonts w:ascii="Times New Roman" w:hAnsi="Times New Roman" w:cs="Times New Roman"/>
                <w:sz w:val="20"/>
                <w:szCs w:val="20"/>
              </w:rPr>
            </w:pPr>
            <w:r w:rsidRPr="0064356B">
              <w:rPr>
                <w:rFonts w:ascii="Times New Roman" w:hAnsi="Times New Roman" w:cs="Times New Roman"/>
                <w:sz w:val="20"/>
                <w:szCs w:val="20"/>
              </w:rPr>
              <w:t>Tüzel kişinin gerçek kişi hissedarlarının en az birinin ve imza yetkililerinin en az lise mezunu olması</w:t>
            </w:r>
          </w:p>
          <w:p w14:paraId="208D3A63" w14:textId="38EDF7D2" w:rsidR="0064356B" w:rsidRPr="0064356B" w:rsidRDefault="0064356B" w:rsidP="00B40820">
            <w:pPr>
              <w:spacing w:line="240" w:lineRule="auto"/>
              <w:jc w:val="left"/>
              <w:rPr>
                <w:rFonts w:ascii="Times New Roman" w:hAnsi="Times New Roman" w:cs="Times New Roman"/>
                <w:color w:val="000000"/>
                <w:sz w:val="20"/>
                <w:szCs w:val="20"/>
              </w:rPr>
            </w:pPr>
          </w:p>
        </w:tc>
        <w:tc>
          <w:tcPr>
            <w:tcW w:w="1170" w:type="dxa"/>
          </w:tcPr>
          <w:p w14:paraId="6505B54A" w14:textId="77777777" w:rsidR="0064356B" w:rsidRPr="0064356B" w:rsidRDefault="0064356B" w:rsidP="00A10E6A">
            <w:pPr>
              <w:spacing w:line="240" w:lineRule="auto"/>
              <w:jc w:val="left"/>
              <w:rPr>
                <w:rFonts w:ascii="Times New Roman" w:hAnsi="Times New Roman" w:cs="Times New Roman"/>
                <w:sz w:val="20"/>
                <w:szCs w:val="20"/>
              </w:rPr>
            </w:pPr>
          </w:p>
        </w:tc>
      </w:tr>
      <w:tr w:rsidR="0064356B" w:rsidRPr="0064356B" w14:paraId="57FDD74B" w14:textId="77777777" w:rsidTr="004E12E9">
        <w:trPr>
          <w:trHeight w:val="622"/>
        </w:trPr>
        <w:tc>
          <w:tcPr>
            <w:tcW w:w="1010" w:type="dxa"/>
            <w:vMerge/>
          </w:tcPr>
          <w:p w14:paraId="1631B9E1" w14:textId="2A1BC36A" w:rsidR="0064356B" w:rsidRPr="0064356B" w:rsidRDefault="0064356B" w:rsidP="0087135D">
            <w:pPr>
              <w:spacing w:line="240" w:lineRule="auto"/>
              <w:jc w:val="left"/>
              <w:rPr>
                <w:rFonts w:ascii="Times New Roman" w:hAnsi="Times New Roman" w:cs="Times New Roman"/>
                <w:sz w:val="20"/>
                <w:szCs w:val="20"/>
              </w:rPr>
            </w:pPr>
          </w:p>
        </w:tc>
        <w:tc>
          <w:tcPr>
            <w:tcW w:w="6550" w:type="dxa"/>
          </w:tcPr>
          <w:p w14:paraId="578B90CC" w14:textId="77777777" w:rsidR="0064356B" w:rsidRPr="0064356B" w:rsidRDefault="0064356B" w:rsidP="00E21DD7">
            <w:pPr>
              <w:spacing w:line="240" w:lineRule="auto"/>
              <w:rPr>
                <w:rFonts w:ascii="Times New Roman" w:hAnsi="Times New Roman" w:cs="Times New Roman"/>
                <w:sz w:val="20"/>
                <w:szCs w:val="20"/>
              </w:rPr>
            </w:pPr>
            <w:r w:rsidRPr="0064356B">
              <w:rPr>
                <w:rFonts w:ascii="Times New Roman" w:hAnsi="Times New Roman" w:cs="Times New Roman"/>
                <w:sz w:val="20"/>
                <w:szCs w:val="20"/>
              </w:rPr>
              <w:t>Tüzel kişinin gerçek kişi hissedarlarının en az birinin ve imza yetkililerinin Birliğin öngördüğü eğitimlere katıldığına dair belge almış olması ve,</w:t>
            </w:r>
          </w:p>
          <w:p w14:paraId="6B520356" w14:textId="25A8C8E9" w:rsidR="0064356B" w:rsidRPr="0064356B" w:rsidRDefault="0064356B" w:rsidP="00B40820">
            <w:pPr>
              <w:spacing w:line="240" w:lineRule="auto"/>
              <w:jc w:val="left"/>
              <w:rPr>
                <w:rFonts w:ascii="Times New Roman" w:hAnsi="Times New Roman" w:cs="Times New Roman"/>
                <w:color w:val="000000"/>
                <w:sz w:val="20"/>
                <w:szCs w:val="20"/>
              </w:rPr>
            </w:pPr>
          </w:p>
        </w:tc>
        <w:tc>
          <w:tcPr>
            <w:tcW w:w="1170" w:type="dxa"/>
          </w:tcPr>
          <w:p w14:paraId="4456FB92" w14:textId="77777777" w:rsidR="0064356B" w:rsidRPr="0064356B" w:rsidRDefault="0064356B" w:rsidP="00A10E6A">
            <w:pPr>
              <w:spacing w:line="240" w:lineRule="auto"/>
              <w:jc w:val="left"/>
              <w:rPr>
                <w:rFonts w:ascii="Times New Roman" w:hAnsi="Times New Roman" w:cs="Times New Roman"/>
                <w:sz w:val="20"/>
                <w:szCs w:val="20"/>
              </w:rPr>
            </w:pPr>
          </w:p>
        </w:tc>
      </w:tr>
      <w:tr w:rsidR="0064356B" w:rsidRPr="0064356B" w14:paraId="400BE582" w14:textId="77777777" w:rsidTr="004E12E9">
        <w:trPr>
          <w:trHeight w:val="347"/>
        </w:trPr>
        <w:tc>
          <w:tcPr>
            <w:tcW w:w="1010" w:type="dxa"/>
            <w:vMerge/>
          </w:tcPr>
          <w:p w14:paraId="40394E7C" w14:textId="203ECD56" w:rsidR="0064356B" w:rsidRPr="0064356B" w:rsidRDefault="0064356B" w:rsidP="0087135D">
            <w:pPr>
              <w:spacing w:line="240" w:lineRule="auto"/>
              <w:jc w:val="left"/>
              <w:rPr>
                <w:rFonts w:ascii="Times New Roman" w:hAnsi="Times New Roman" w:cs="Times New Roman"/>
                <w:sz w:val="20"/>
                <w:szCs w:val="20"/>
              </w:rPr>
            </w:pPr>
          </w:p>
        </w:tc>
        <w:tc>
          <w:tcPr>
            <w:tcW w:w="6550" w:type="dxa"/>
          </w:tcPr>
          <w:p w14:paraId="0B5FE2B6" w14:textId="584D0B43" w:rsidR="0064356B" w:rsidRPr="0064356B" w:rsidRDefault="0064356B" w:rsidP="009D246D">
            <w:pPr>
              <w:spacing w:line="240" w:lineRule="auto"/>
              <w:jc w:val="left"/>
              <w:rPr>
                <w:rFonts w:ascii="Times New Roman" w:hAnsi="Times New Roman" w:cs="Times New Roman"/>
                <w:color w:val="000000"/>
                <w:sz w:val="20"/>
                <w:szCs w:val="20"/>
              </w:rPr>
            </w:pPr>
            <w:r w:rsidRPr="0064356B">
              <w:rPr>
                <w:rFonts w:ascii="Times New Roman" w:hAnsi="Times New Roman" w:cs="Times New Roman"/>
                <w:sz w:val="20"/>
                <w:szCs w:val="20"/>
              </w:rPr>
              <w:t>Tüzel kişinin gerçek kişi hissedarlarının en az birinin sigortacılıkla ilgili kurum veya kuruluşların meslekle ilgili böülümlerinde en az 2 (iki) yıl mesleki deneyim kazanmış olması ancak deneyimi yoksa; Birliğin öngördüğü eğitimlere katılıp yapılan sınavlarda başarılı olması ve sigorta acentesi ve/veya sigorta şirketinde 3 (üç) ay staj yapmış olması gerekir.</w:t>
            </w:r>
          </w:p>
        </w:tc>
        <w:tc>
          <w:tcPr>
            <w:tcW w:w="1170" w:type="dxa"/>
          </w:tcPr>
          <w:p w14:paraId="788922E0" w14:textId="77777777" w:rsidR="0064356B" w:rsidRPr="0064356B" w:rsidRDefault="0064356B" w:rsidP="00A10E6A">
            <w:pPr>
              <w:spacing w:line="240" w:lineRule="auto"/>
              <w:jc w:val="left"/>
              <w:rPr>
                <w:rFonts w:ascii="Times New Roman" w:hAnsi="Times New Roman" w:cs="Times New Roman"/>
                <w:sz w:val="20"/>
                <w:szCs w:val="20"/>
              </w:rPr>
            </w:pPr>
          </w:p>
        </w:tc>
      </w:tr>
      <w:tr w:rsidR="0064356B" w:rsidRPr="0064356B" w14:paraId="40E44056" w14:textId="77777777" w:rsidTr="004E12E9">
        <w:trPr>
          <w:trHeight w:val="409"/>
        </w:trPr>
        <w:tc>
          <w:tcPr>
            <w:tcW w:w="1010" w:type="dxa"/>
            <w:vMerge/>
          </w:tcPr>
          <w:p w14:paraId="23708911" w14:textId="1EB5F6F6" w:rsidR="0064356B" w:rsidRPr="0064356B" w:rsidRDefault="0064356B" w:rsidP="0087135D">
            <w:pPr>
              <w:spacing w:line="240" w:lineRule="auto"/>
              <w:jc w:val="left"/>
              <w:rPr>
                <w:rFonts w:ascii="Times New Roman" w:hAnsi="Times New Roman" w:cs="Times New Roman"/>
                <w:sz w:val="20"/>
                <w:szCs w:val="20"/>
              </w:rPr>
            </w:pPr>
          </w:p>
        </w:tc>
        <w:tc>
          <w:tcPr>
            <w:tcW w:w="6550" w:type="dxa"/>
          </w:tcPr>
          <w:p w14:paraId="52D7E8D9" w14:textId="03D862AC" w:rsidR="0064356B" w:rsidRPr="0064356B" w:rsidRDefault="0064356B" w:rsidP="009D246D">
            <w:pPr>
              <w:spacing w:line="240" w:lineRule="auto"/>
              <w:jc w:val="left"/>
              <w:rPr>
                <w:rFonts w:ascii="Times New Roman" w:hAnsi="Times New Roman" w:cs="Times New Roman"/>
                <w:color w:val="000000"/>
                <w:sz w:val="20"/>
                <w:szCs w:val="20"/>
              </w:rPr>
            </w:pPr>
            <w:r w:rsidRPr="0064356B">
              <w:rPr>
                <w:rFonts w:ascii="Times New Roman" w:hAnsi="Times New Roman" w:cs="Times New Roman"/>
                <w:b/>
                <w:color w:val="000000"/>
                <w:sz w:val="20"/>
                <w:szCs w:val="20"/>
              </w:rPr>
              <w:t>Sabıka Kayıt Belgesi</w:t>
            </w:r>
            <w:r w:rsidRPr="0064356B">
              <w:rPr>
                <w:rFonts w:ascii="Times New Roman" w:hAnsi="Times New Roman" w:cs="Times New Roman"/>
                <w:color w:val="000000"/>
                <w:sz w:val="20"/>
                <w:szCs w:val="20"/>
              </w:rPr>
              <w:t xml:space="preserve">  (Şirket hissedarları için, KKTC Polis Genel Müdürlüğü’nden alınmış)</w:t>
            </w:r>
          </w:p>
        </w:tc>
        <w:tc>
          <w:tcPr>
            <w:tcW w:w="1170" w:type="dxa"/>
          </w:tcPr>
          <w:p w14:paraId="400CAA0B" w14:textId="77777777" w:rsidR="0064356B" w:rsidRPr="0064356B" w:rsidRDefault="0064356B" w:rsidP="00A10E6A">
            <w:pPr>
              <w:spacing w:line="240" w:lineRule="auto"/>
              <w:jc w:val="left"/>
              <w:rPr>
                <w:rFonts w:ascii="Times New Roman" w:hAnsi="Times New Roman" w:cs="Times New Roman"/>
                <w:sz w:val="20"/>
                <w:szCs w:val="20"/>
              </w:rPr>
            </w:pPr>
          </w:p>
        </w:tc>
      </w:tr>
      <w:tr w:rsidR="0064356B" w:rsidRPr="0064356B" w14:paraId="162D32EE" w14:textId="77777777" w:rsidTr="004E12E9">
        <w:trPr>
          <w:trHeight w:val="377"/>
        </w:trPr>
        <w:tc>
          <w:tcPr>
            <w:tcW w:w="1010" w:type="dxa"/>
            <w:vMerge/>
          </w:tcPr>
          <w:p w14:paraId="0F850301" w14:textId="77777777" w:rsidR="0064356B" w:rsidRPr="0064356B" w:rsidRDefault="0064356B" w:rsidP="00295806">
            <w:pPr>
              <w:pStyle w:val="ListParagraph"/>
              <w:numPr>
                <w:ilvl w:val="0"/>
                <w:numId w:val="1"/>
              </w:numPr>
              <w:spacing w:line="240" w:lineRule="auto"/>
              <w:jc w:val="left"/>
              <w:rPr>
                <w:rFonts w:ascii="Times New Roman" w:hAnsi="Times New Roman" w:cs="Times New Roman"/>
                <w:sz w:val="20"/>
                <w:szCs w:val="20"/>
              </w:rPr>
            </w:pPr>
          </w:p>
        </w:tc>
        <w:tc>
          <w:tcPr>
            <w:tcW w:w="6550" w:type="dxa"/>
          </w:tcPr>
          <w:p w14:paraId="225A5508" w14:textId="62E86EFB" w:rsidR="0064356B" w:rsidRPr="0064356B" w:rsidRDefault="0064356B" w:rsidP="00B40820">
            <w:pPr>
              <w:spacing w:line="240" w:lineRule="auto"/>
              <w:jc w:val="left"/>
              <w:rPr>
                <w:rFonts w:ascii="Times New Roman" w:hAnsi="Times New Roman" w:cs="Times New Roman"/>
                <w:color w:val="000000"/>
                <w:sz w:val="20"/>
                <w:szCs w:val="20"/>
              </w:rPr>
            </w:pPr>
            <w:r w:rsidRPr="0064356B">
              <w:rPr>
                <w:rFonts w:ascii="Times New Roman" w:hAnsi="Times New Roman" w:cs="Times New Roman"/>
                <w:b/>
                <w:color w:val="000000"/>
                <w:sz w:val="20"/>
                <w:szCs w:val="20"/>
              </w:rPr>
              <w:t>Vergi Güvenlik Belgesi</w:t>
            </w:r>
            <w:r w:rsidRPr="0064356B">
              <w:rPr>
                <w:rFonts w:ascii="Times New Roman" w:hAnsi="Times New Roman" w:cs="Times New Roman"/>
                <w:color w:val="000000"/>
                <w:sz w:val="20"/>
                <w:szCs w:val="20"/>
              </w:rPr>
              <w:t xml:space="preserve"> (Şirket ve Şirket hissedarları için , KKTC Vergi Dairesi’nden alınan Vergi Borcunun olmadığına ilişkin belge)</w:t>
            </w:r>
          </w:p>
        </w:tc>
        <w:tc>
          <w:tcPr>
            <w:tcW w:w="1170" w:type="dxa"/>
          </w:tcPr>
          <w:p w14:paraId="7E7CD610" w14:textId="77777777" w:rsidR="0064356B" w:rsidRPr="0064356B" w:rsidRDefault="0064356B" w:rsidP="00A10E6A">
            <w:pPr>
              <w:spacing w:line="240" w:lineRule="auto"/>
              <w:jc w:val="left"/>
              <w:rPr>
                <w:rFonts w:ascii="Times New Roman" w:hAnsi="Times New Roman" w:cs="Times New Roman"/>
                <w:sz w:val="20"/>
                <w:szCs w:val="20"/>
              </w:rPr>
            </w:pPr>
          </w:p>
        </w:tc>
      </w:tr>
      <w:tr w:rsidR="0064356B" w:rsidRPr="0064356B" w14:paraId="14AB4E2C" w14:textId="77777777" w:rsidTr="004E12E9">
        <w:trPr>
          <w:trHeight w:val="556"/>
        </w:trPr>
        <w:tc>
          <w:tcPr>
            <w:tcW w:w="1010" w:type="dxa"/>
            <w:vMerge/>
          </w:tcPr>
          <w:p w14:paraId="4AEEED1A" w14:textId="77777777" w:rsidR="0064356B" w:rsidRPr="0064356B" w:rsidRDefault="0064356B" w:rsidP="00295806">
            <w:pPr>
              <w:pStyle w:val="ListParagraph"/>
              <w:numPr>
                <w:ilvl w:val="0"/>
                <w:numId w:val="1"/>
              </w:numPr>
              <w:spacing w:line="240" w:lineRule="auto"/>
              <w:jc w:val="left"/>
              <w:rPr>
                <w:rFonts w:ascii="Times New Roman" w:hAnsi="Times New Roman" w:cs="Times New Roman"/>
                <w:sz w:val="20"/>
                <w:szCs w:val="20"/>
              </w:rPr>
            </w:pPr>
          </w:p>
        </w:tc>
        <w:tc>
          <w:tcPr>
            <w:tcW w:w="6550" w:type="dxa"/>
          </w:tcPr>
          <w:p w14:paraId="7CCFDAE4" w14:textId="1FE80EC3" w:rsidR="0064356B" w:rsidRPr="0064356B" w:rsidRDefault="0064356B" w:rsidP="00B40820">
            <w:pPr>
              <w:spacing w:line="240" w:lineRule="auto"/>
              <w:jc w:val="left"/>
              <w:rPr>
                <w:rFonts w:ascii="Times New Roman" w:hAnsi="Times New Roman" w:cs="Times New Roman"/>
                <w:b/>
                <w:color w:val="000000"/>
                <w:sz w:val="20"/>
                <w:szCs w:val="20"/>
              </w:rPr>
            </w:pPr>
            <w:r w:rsidRPr="0064356B">
              <w:rPr>
                <w:rFonts w:ascii="Times New Roman" w:hAnsi="Times New Roman" w:cs="Times New Roman"/>
                <w:color w:val="000000"/>
                <w:sz w:val="20"/>
                <w:szCs w:val="20"/>
              </w:rPr>
              <w:t xml:space="preserve">Şirket ve  şirket hissedarlarının, KKTC İhtiyat Sandığı Dairesi’nden alınan </w:t>
            </w:r>
            <w:r w:rsidRPr="0064356B">
              <w:rPr>
                <w:rFonts w:ascii="Times New Roman" w:hAnsi="Times New Roman" w:cs="Times New Roman"/>
                <w:b/>
                <w:color w:val="000000"/>
                <w:sz w:val="20"/>
                <w:szCs w:val="20"/>
              </w:rPr>
              <w:t>Borcu olmadığına ilişkin belge,</w:t>
            </w:r>
          </w:p>
        </w:tc>
        <w:tc>
          <w:tcPr>
            <w:tcW w:w="1170" w:type="dxa"/>
          </w:tcPr>
          <w:p w14:paraId="4D0D5CBB" w14:textId="77777777" w:rsidR="0064356B" w:rsidRPr="0064356B" w:rsidRDefault="0064356B" w:rsidP="00A10E6A">
            <w:pPr>
              <w:spacing w:line="240" w:lineRule="auto"/>
              <w:jc w:val="left"/>
              <w:rPr>
                <w:rFonts w:ascii="Times New Roman" w:hAnsi="Times New Roman" w:cs="Times New Roman"/>
                <w:sz w:val="20"/>
                <w:szCs w:val="20"/>
              </w:rPr>
            </w:pPr>
          </w:p>
        </w:tc>
      </w:tr>
      <w:tr w:rsidR="0064356B" w:rsidRPr="0064356B" w14:paraId="07C8BF76" w14:textId="77777777" w:rsidTr="004E12E9">
        <w:trPr>
          <w:trHeight w:val="556"/>
        </w:trPr>
        <w:tc>
          <w:tcPr>
            <w:tcW w:w="1010" w:type="dxa"/>
            <w:vMerge/>
          </w:tcPr>
          <w:p w14:paraId="2336E33B" w14:textId="77777777" w:rsidR="0064356B" w:rsidRPr="0064356B" w:rsidRDefault="0064356B" w:rsidP="00295806">
            <w:pPr>
              <w:pStyle w:val="ListParagraph"/>
              <w:numPr>
                <w:ilvl w:val="0"/>
                <w:numId w:val="1"/>
              </w:numPr>
              <w:spacing w:line="240" w:lineRule="auto"/>
              <w:jc w:val="left"/>
              <w:rPr>
                <w:rFonts w:ascii="Times New Roman" w:hAnsi="Times New Roman" w:cs="Times New Roman"/>
                <w:sz w:val="20"/>
                <w:szCs w:val="20"/>
              </w:rPr>
            </w:pPr>
          </w:p>
        </w:tc>
        <w:tc>
          <w:tcPr>
            <w:tcW w:w="6550" w:type="dxa"/>
          </w:tcPr>
          <w:p w14:paraId="30DA0F07" w14:textId="149E714A" w:rsidR="0064356B" w:rsidRPr="0064356B" w:rsidRDefault="0064356B" w:rsidP="00B40820">
            <w:pPr>
              <w:spacing w:line="240" w:lineRule="auto"/>
              <w:jc w:val="left"/>
              <w:rPr>
                <w:rFonts w:ascii="Times New Roman" w:hAnsi="Times New Roman" w:cs="Times New Roman"/>
                <w:color w:val="000000"/>
                <w:sz w:val="20"/>
                <w:szCs w:val="20"/>
              </w:rPr>
            </w:pPr>
            <w:r w:rsidRPr="0064356B">
              <w:rPr>
                <w:rFonts w:ascii="Times New Roman" w:hAnsi="Times New Roman" w:cs="Times New Roman"/>
                <w:color w:val="000000"/>
                <w:sz w:val="20"/>
                <w:szCs w:val="20"/>
              </w:rPr>
              <w:t xml:space="preserve">Şirket ve şirket hissedarlarının, KKTC Sosyal Sigortalar Dairesi’nden alınan </w:t>
            </w:r>
            <w:r w:rsidRPr="0064356B">
              <w:rPr>
                <w:rFonts w:ascii="Times New Roman" w:hAnsi="Times New Roman" w:cs="Times New Roman"/>
                <w:b/>
                <w:color w:val="000000"/>
                <w:sz w:val="20"/>
                <w:szCs w:val="20"/>
              </w:rPr>
              <w:t>Borcu olmadığına ilişkin belge,</w:t>
            </w:r>
          </w:p>
        </w:tc>
        <w:tc>
          <w:tcPr>
            <w:tcW w:w="1170" w:type="dxa"/>
          </w:tcPr>
          <w:p w14:paraId="387F5410" w14:textId="77777777" w:rsidR="0064356B" w:rsidRPr="0064356B" w:rsidRDefault="0064356B" w:rsidP="00A10E6A">
            <w:pPr>
              <w:spacing w:line="240" w:lineRule="auto"/>
              <w:jc w:val="left"/>
              <w:rPr>
                <w:rFonts w:ascii="Times New Roman" w:hAnsi="Times New Roman" w:cs="Times New Roman"/>
                <w:sz w:val="20"/>
                <w:szCs w:val="20"/>
              </w:rPr>
            </w:pPr>
          </w:p>
        </w:tc>
      </w:tr>
      <w:tr w:rsidR="0064356B" w:rsidRPr="0064356B" w14:paraId="54EB6507" w14:textId="77777777" w:rsidTr="004E12E9">
        <w:trPr>
          <w:trHeight w:val="350"/>
        </w:trPr>
        <w:tc>
          <w:tcPr>
            <w:tcW w:w="1010" w:type="dxa"/>
          </w:tcPr>
          <w:p w14:paraId="3CD951CD" w14:textId="77777777" w:rsidR="0064356B" w:rsidRPr="0064356B" w:rsidRDefault="0064356B" w:rsidP="00295806">
            <w:pPr>
              <w:pStyle w:val="ListParagraph"/>
              <w:numPr>
                <w:ilvl w:val="0"/>
                <w:numId w:val="1"/>
              </w:numPr>
              <w:spacing w:line="240" w:lineRule="auto"/>
              <w:jc w:val="left"/>
              <w:rPr>
                <w:rFonts w:ascii="Times New Roman" w:hAnsi="Times New Roman" w:cs="Times New Roman"/>
                <w:sz w:val="20"/>
                <w:szCs w:val="20"/>
              </w:rPr>
            </w:pPr>
          </w:p>
        </w:tc>
        <w:tc>
          <w:tcPr>
            <w:tcW w:w="6550" w:type="dxa"/>
          </w:tcPr>
          <w:p w14:paraId="19A17F3E" w14:textId="501DC53E" w:rsidR="0064356B" w:rsidRPr="0064356B" w:rsidRDefault="0064356B" w:rsidP="00B40820">
            <w:pPr>
              <w:spacing w:line="240" w:lineRule="auto"/>
              <w:jc w:val="left"/>
              <w:rPr>
                <w:rFonts w:ascii="Times New Roman" w:hAnsi="Times New Roman" w:cs="Times New Roman"/>
                <w:color w:val="000000"/>
                <w:sz w:val="20"/>
                <w:szCs w:val="20"/>
              </w:rPr>
            </w:pPr>
            <w:r w:rsidRPr="0064356B">
              <w:rPr>
                <w:rFonts w:ascii="Times New Roman" w:hAnsi="Times New Roman" w:cs="Times New Roman"/>
                <w:b/>
                <w:color w:val="000000"/>
                <w:sz w:val="20"/>
                <w:szCs w:val="20"/>
              </w:rPr>
              <w:t>Müdür veya bu unvanı taşımasa bile fiilen bu görevi yerine getirenler için</w:t>
            </w:r>
            <w:r w:rsidRPr="0064356B">
              <w:rPr>
                <w:rFonts w:ascii="Times New Roman" w:hAnsi="Times New Roman" w:cs="Times New Roman"/>
                <w:color w:val="000000"/>
                <w:sz w:val="20"/>
                <w:szCs w:val="20"/>
              </w:rPr>
              <w:t xml:space="preserve"> ;</w:t>
            </w:r>
          </w:p>
        </w:tc>
        <w:tc>
          <w:tcPr>
            <w:tcW w:w="1170" w:type="dxa"/>
          </w:tcPr>
          <w:p w14:paraId="639B3920" w14:textId="77777777" w:rsidR="0064356B" w:rsidRPr="0064356B" w:rsidRDefault="0064356B" w:rsidP="00A10E6A">
            <w:pPr>
              <w:spacing w:line="240" w:lineRule="auto"/>
              <w:jc w:val="left"/>
              <w:rPr>
                <w:rFonts w:ascii="Times New Roman" w:hAnsi="Times New Roman" w:cs="Times New Roman"/>
                <w:sz w:val="20"/>
                <w:szCs w:val="20"/>
              </w:rPr>
            </w:pPr>
          </w:p>
        </w:tc>
      </w:tr>
      <w:tr w:rsidR="0064356B" w:rsidRPr="0064356B" w14:paraId="0DCA0AB9" w14:textId="77777777" w:rsidTr="004E12E9">
        <w:trPr>
          <w:trHeight w:val="556"/>
        </w:trPr>
        <w:tc>
          <w:tcPr>
            <w:tcW w:w="1010" w:type="dxa"/>
          </w:tcPr>
          <w:p w14:paraId="66E1C405" w14:textId="47573552" w:rsidR="0064356B" w:rsidRPr="004E12E9" w:rsidRDefault="0064356B" w:rsidP="004E12E9">
            <w:pPr>
              <w:spacing w:line="240" w:lineRule="auto"/>
              <w:jc w:val="left"/>
              <w:rPr>
                <w:rFonts w:ascii="Times New Roman" w:hAnsi="Times New Roman" w:cs="Times New Roman"/>
                <w:sz w:val="20"/>
                <w:szCs w:val="20"/>
              </w:rPr>
            </w:pPr>
            <w:r w:rsidRPr="004E12E9">
              <w:rPr>
                <w:rFonts w:ascii="Times New Roman" w:hAnsi="Times New Roman" w:cs="Times New Roman"/>
                <w:sz w:val="20"/>
                <w:szCs w:val="20"/>
              </w:rPr>
              <w:t>a.</w:t>
            </w:r>
          </w:p>
        </w:tc>
        <w:tc>
          <w:tcPr>
            <w:tcW w:w="6550" w:type="dxa"/>
          </w:tcPr>
          <w:p w14:paraId="2641C681" w14:textId="586FD792" w:rsidR="0064356B" w:rsidRPr="0064356B" w:rsidRDefault="0064356B" w:rsidP="00A13BD1">
            <w:pPr>
              <w:spacing w:line="240" w:lineRule="auto"/>
              <w:jc w:val="left"/>
              <w:rPr>
                <w:rFonts w:ascii="Times New Roman" w:hAnsi="Times New Roman" w:cs="Times New Roman"/>
                <w:b/>
                <w:color w:val="000000"/>
                <w:sz w:val="20"/>
                <w:szCs w:val="20"/>
              </w:rPr>
            </w:pPr>
            <w:r w:rsidRPr="0064356B">
              <w:rPr>
                <w:rFonts w:ascii="Times New Roman" w:hAnsi="Times New Roman" w:cs="Times New Roman"/>
                <w:color w:val="000000"/>
                <w:sz w:val="20"/>
                <w:szCs w:val="20"/>
              </w:rPr>
              <w:t>Kimlik kartı fotokopisi</w:t>
            </w:r>
          </w:p>
        </w:tc>
        <w:tc>
          <w:tcPr>
            <w:tcW w:w="1170" w:type="dxa"/>
          </w:tcPr>
          <w:p w14:paraId="44691150" w14:textId="77777777" w:rsidR="0064356B" w:rsidRPr="0064356B" w:rsidRDefault="0064356B" w:rsidP="00A13BD1">
            <w:pPr>
              <w:spacing w:line="240" w:lineRule="auto"/>
              <w:jc w:val="left"/>
              <w:rPr>
                <w:rFonts w:ascii="Times New Roman" w:hAnsi="Times New Roman" w:cs="Times New Roman"/>
                <w:sz w:val="20"/>
                <w:szCs w:val="20"/>
              </w:rPr>
            </w:pPr>
          </w:p>
        </w:tc>
      </w:tr>
      <w:tr w:rsidR="0064356B" w:rsidRPr="0064356B" w14:paraId="27BE08D2" w14:textId="77777777" w:rsidTr="004E12E9">
        <w:trPr>
          <w:trHeight w:val="556"/>
        </w:trPr>
        <w:tc>
          <w:tcPr>
            <w:tcW w:w="1010" w:type="dxa"/>
          </w:tcPr>
          <w:p w14:paraId="02382A58" w14:textId="2211DAA3" w:rsidR="0064356B" w:rsidRPr="004E12E9" w:rsidRDefault="0064356B" w:rsidP="004E12E9">
            <w:pPr>
              <w:spacing w:line="240" w:lineRule="auto"/>
              <w:jc w:val="left"/>
              <w:rPr>
                <w:rFonts w:ascii="Times New Roman" w:hAnsi="Times New Roman" w:cs="Times New Roman"/>
                <w:sz w:val="20"/>
                <w:szCs w:val="20"/>
              </w:rPr>
            </w:pPr>
            <w:r w:rsidRPr="004E12E9">
              <w:rPr>
                <w:rFonts w:ascii="Times New Roman" w:hAnsi="Times New Roman" w:cs="Times New Roman"/>
                <w:sz w:val="20"/>
                <w:szCs w:val="20"/>
              </w:rPr>
              <w:t>b.</w:t>
            </w:r>
          </w:p>
        </w:tc>
        <w:tc>
          <w:tcPr>
            <w:tcW w:w="6550" w:type="dxa"/>
          </w:tcPr>
          <w:p w14:paraId="55162650" w14:textId="3036F8D7" w:rsidR="0064356B" w:rsidRPr="0064356B" w:rsidRDefault="0064356B" w:rsidP="00A13BD1">
            <w:pPr>
              <w:spacing w:line="240" w:lineRule="auto"/>
              <w:jc w:val="left"/>
              <w:rPr>
                <w:rFonts w:ascii="Times New Roman" w:hAnsi="Times New Roman" w:cs="Times New Roman"/>
                <w:color w:val="000000"/>
                <w:sz w:val="20"/>
                <w:szCs w:val="20"/>
              </w:rPr>
            </w:pPr>
            <w:r w:rsidRPr="0064356B">
              <w:rPr>
                <w:rFonts w:ascii="Times New Roman" w:hAnsi="Times New Roman" w:cs="Times New Roman"/>
                <w:color w:val="000000"/>
                <w:sz w:val="20"/>
                <w:szCs w:val="20"/>
              </w:rPr>
              <w:t>En az lise ve dengi okuldan mezun olduğunu gösteren belge</w:t>
            </w:r>
          </w:p>
        </w:tc>
        <w:tc>
          <w:tcPr>
            <w:tcW w:w="1170" w:type="dxa"/>
          </w:tcPr>
          <w:p w14:paraId="4DC8B469" w14:textId="77777777" w:rsidR="0064356B" w:rsidRPr="0064356B" w:rsidRDefault="0064356B" w:rsidP="00A13BD1">
            <w:pPr>
              <w:spacing w:line="240" w:lineRule="auto"/>
              <w:jc w:val="left"/>
              <w:rPr>
                <w:rFonts w:ascii="Times New Roman" w:hAnsi="Times New Roman" w:cs="Times New Roman"/>
                <w:sz w:val="20"/>
                <w:szCs w:val="20"/>
              </w:rPr>
            </w:pPr>
          </w:p>
        </w:tc>
      </w:tr>
      <w:tr w:rsidR="0064356B" w:rsidRPr="0064356B" w14:paraId="125F225C" w14:textId="77777777" w:rsidTr="004E12E9">
        <w:trPr>
          <w:trHeight w:val="556"/>
        </w:trPr>
        <w:tc>
          <w:tcPr>
            <w:tcW w:w="1010" w:type="dxa"/>
          </w:tcPr>
          <w:p w14:paraId="1CFDE1D0" w14:textId="0EC19D52" w:rsidR="0064356B" w:rsidRPr="004E12E9" w:rsidRDefault="0064356B" w:rsidP="004E12E9">
            <w:pPr>
              <w:spacing w:line="240" w:lineRule="auto"/>
              <w:jc w:val="left"/>
              <w:rPr>
                <w:rFonts w:ascii="Times New Roman" w:hAnsi="Times New Roman" w:cs="Times New Roman"/>
                <w:sz w:val="20"/>
                <w:szCs w:val="20"/>
              </w:rPr>
            </w:pPr>
            <w:r w:rsidRPr="004E12E9">
              <w:rPr>
                <w:rFonts w:ascii="Times New Roman" w:hAnsi="Times New Roman" w:cs="Times New Roman"/>
                <w:sz w:val="20"/>
                <w:szCs w:val="20"/>
              </w:rPr>
              <w:lastRenderedPageBreak/>
              <w:t>c.</w:t>
            </w:r>
          </w:p>
        </w:tc>
        <w:tc>
          <w:tcPr>
            <w:tcW w:w="6550" w:type="dxa"/>
          </w:tcPr>
          <w:p w14:paraId="10038C5E" w14:textId="6C82DEE0" w:rsidR="0064356B" w:rsidRPr="0064356B" w:rsidRDefault="0064356B" w:rsidP="00A13BD1">
            <w:pPr>
              <w:spacing w:line="240" w:lineRule="auto"/>
              <w:jc w:val="left"/>
              <w:rPr>
                <w:rFonts w:ascii="Times New Roman" w:hAnsi="Times New Roman" w:cs="Times New Roman"/>
                <w:color w:val="000000"/>
                <w:sz w:val="20"/>
                <w:szCs w:val="20"/>
              </w:rPr>
            </w:pPr>
            <w:r w:rsidRPr="0064356B">
              <w:rPr>
                <w:rFonts w:ascii="Times New Roman" w:hAnsi="Times New Roman" w:cs="Times New Roman"/>
                <w:color w:val="000000"/>
                <w:sz w:val="20"/>
                <w:szCs w:val="20"/>
              </w:rPr>
              <w:t>Vergi Güvenlik Belgesi</w:t>
            </w:r>
          </w:p>
        </w:tc>
        <w:tc>
          <w:tcPr>
            <w:tcW w:w="1170" w:type="dxa"/>
          </w:tcPr>
          <w:p w14:paraId="732CA266" w14:textId="77777777" w:rsidR="0064356B" w:rsidRPr="0064356B" w:rsidRDefault="0064356B" w:rsidP="00A13BD1">
            <w:pPr>
              <w:spacing w:line="240" w:lineRule="auto"/>
              <w:jc w:val="left"/>
              <w:rPr>
                <w:rFonts w:ascii="Times New Roman" w:hAnsi="Times New Roman" w:cs="Times New Roman"/>
                <w:sz w:val="20"/>
                <w:szCs w:val="20"/>
              </w:rPr>
            </w:pPr>
          </w:p>
        </w:tc>
      </w:tr>
      <w:tr w:rsidR="0064356B" w:rsidRPr="0064356B" w14:paraId="18F9FF83" w14:textId="77777777" w:rsidTr="004E12E9">
        <w:trPr>
          <w:trHeight w:val="556"/>
        </w:trPr>
        <w:tc>
          <w:tcPr>
            <w:tcW w:w="1010" w:type="dxa"/>
          </w:tcPr>
          <w:p w14:paraId="573BF84A" w14:textId="5358685B" w:rsidR="0064356B" w:rsidRPr="004E12E9" w:rsidRDefault="0064356B" w:rsidP="004E12E9">
            <w:pPr>
              <w:spacing w:line="240" w:lineRule="auto"/>
              <w:jc w:val="left"/>
              <w:rPr>
                <w:rFonts w:ascii="Times New Roman" w:hAnsi="Times New Roman" w:cs="Times New Roman"/>
                <w:sz w:val="20"/>
                <w:szCs w:val="20"/>
              </w:rPr>
            </w:pPr>
            <w:r w:rsidRPr="004E12E9">
              <w:rPr>
                <w:rFonts w:ascii="Times New Roman" w:hAnsi="Times New Roman" w:cs="Times New Roman"/>
                <w:sz w:val="20"/>
                <w:szCs w:val="20"/>
              </w:rPr>
              <w:t>d.</w:t>
            </w:r>
          </w:p>
        </w:tc>
        <w:tc>
          <w:tcPr>
            <w:tcW w:w="6550" w:type="dxa"/>
          </w:tcPr>
          <w:p w14:paraId="511ABFAA" w14:textId="4E696F7A" w:rsidR="0064356B" w:rsidRPr="0064356B" w:rsidRDefault="0064356B" w:rsidP="00A13BD1">
            <w:pPr>
              <w:spacing w:line="240" w:lineRule="auto"/>
              <w:jc w:val="left"/>
              <w:rPr>
                <w:rFonts w:ascii="Times New Roman" w:hAnsi="Times New Roman" w:cs="Times New Roman"/>
                <w:color w:val="000000"/>
                <w:sz w:val="20"/>
                <w:szCs w:val="20"/>
              </w:rPr>
            </w:pPr>
            <w:r w:rsidRPr="0064356B">
              <w:rPr>
                <w:rFonts w:ascii="Times New Roman" w:hAnsi="Times New Roman" w:cs="Times New Roman"/>
                <w:color w:val="000000"/>
                <w:sz w:val="20"/>
                <w:szCs w:val="20"/>
              </w:rPr>
              <w:t xml:space="preserve">Sabıka Kayıt Belgesi  </w:t>
            </w:r>
          </w:p>
        </w:tc>
        <w:tc>
          <w:tcPr>
            <w:tcW w:w="1170" w:type="dxa"/>
          </w:tcPr>
          <w:p w14:paraId="0A37C7D5" w14:textId="77777777" w:rsidR="0064356B" w:rsidRPr="0064356B" w:rsidRDefault="0064356B" w:rsidP="00A13BD1">
            <w:pPr>
              <w:spacing w:line="240" w:lineRule="auto"/>
              <w:jc w:val="left"/>
              <w:rPr>
                <w:rFonts w:ascii="Times New Roman" w:hAnsi="Times New Roman" w:cs="Times New Roman"/>
                <w:sz w:val="20"/>
                <w:szCs w:val="20"/>
              </w:rPr>
            </w:pPr>
          </w:p>
        </w:tc>
      </w:tr>
      <w:tr w:rsidR="0064356B" w:rsidRPr="0064356B" w14:paraId="3BC4E6FB" w14:textId="77777777" w:rsidTr="004E12E9">
        <w:trPr>
          <w:trHeight w:val="556"/>
        </w:trPr>
        <w:tc>
          <w:tcPr>
            <w:tcW w:w="1010" w:type="dxa"/>
          </w:tcPr>
          <w:p w14:paraId="3C0A88FE" w14:textId="314AE780" w:rsidR="0064356B" w:rsidRPr="004E12E9" w:rsidRDefault="0064356B" w:rsidP="004E12E9">
            <w:pPr>
              <w:spacing w:line="240" w:lineRule="auto"/>
              <w:jc w:val="left"/>
              <w:rPr>
                <w:rFonts w:ascii="Times New Roman" w:hAnsi="Times New Roman" w:cs="Times New Roman"/>
                <w:sz w:val="20"/>
                <w:szCs w:val="20"/>
              </w:rPr>
            </w:pPr>
            <w:r w:rsidRPr="004E12E9">
              <w:rPr>
                <w:rFonts w:ascii="Times New Roman" w:hAnsi="Times New Roman" w:cs="Times New Roman"/>
                <w:sz w:val="20"/>
                <w:szCs w:val="20"/>
              </w:rPr>
              <w:t>e.</w:t>
            </w:r>
          </w:p>
        </w:tc>
        <w:tc>
          <w:tcPr>
            <w:tcW w:w="6550" w:type="dxa"/>
          </w:tcPr>
          <w:p w14:paraId="6BCE2D2A" w14:textId="1328066C" w:rsidR="0064356B" w:rsidRPr="0064356B" w:rsidRDefault="0064356B" w:rsidP="00A13BD1">
            <w:pPr>
              <w:spacing w:line="240" w:lineRule="auto"/>
              <w:jc w:val="left"/>
              <w:rPr>
                <w:rFonts w:ascii="Times New Roman" w:hAnsi="Times New Roman" w:cs="Times New Roman"/>
                <w:color w:val="000000"/>
                <w:sz w:val="20"/>
                <w:szCs w:val="20"/>
              </w:rPr>
            </w:pPr>
            <w:r w:rsidRPr="0064356B">
              <w:rPr>
                <w:rFonts w:ascii="Times New Roman" w:hAnsi="Times New Roman" w:cs="Times New Roman"/>
                <w:color w:val="000000"/>
                <w:sz w:val="20"/>
                <w:szCs w:val="20"/>
              </w:rPr>
              <w:t>Teknik Personel Belgesi (</w:t>
            </w:r>
            <w:r w:rsidRPr="0064356B">
              <w:rPr>
                <w:rFonts w:ascii="Times New Roman" w:hAnsi="Times New Roman" w:cs="Times New Roman"/>
                <w:sz w:val="20"/>
                <w:szCs w:val="20"/>
              </w:rPr>
              <w:t xml:space="preserve">KKTC Sigorta ve Reasürans Şirketleri </w:t>
            </w:r>
            <w:r w:rsidRPr="0064356B">
              <w:rPr>
                <w:rFonts w:ascii="Times New Roman" w:hAnsi="Times New Roman" w:cs="Times New Roman"/>
                <w:color w:val="000000"/>
                <w:sz w:val="20"/>
                <w:szCs w:val="20"/>
              </w:rPr>
              <w:t>Birliğinden alınacak)</w:t>
            </w:r>
          </w:p>
        </w:tc>
        <w:tc>
          <w:tcPr>
            <w:tcW w:w="1170" w:type="dxa"/>
          </w:tcPr>
          <w:p w14:paraId="5FA799D2" w14:textId="77777777" w:rsidR="0064356B" w:rsidRPr="0064356B" w:rsidRDefault="0064356B" w:rsidP="00A13BD1">
            <w:pPr>
              <w:spacing w:line="240" w:lineRule="auto"/>
              <w:jc w:val="left"/>
              <w:rPr>
                <w:rFonts w:ascii="Times New Roman" w:hAnsi="Times New Roman" w:cs="Times New Roman"/>
                <w:sz w:val="20"/>
                <w:szCs w:val="20"/>
              </w:rPr>
            </w:pPr>
          </w:p>
        </w:tc>
      </w:tr>
      <w:tr w:rsidR="0064356B" w:rsidRPr="0064356B" w14:paraId="2AA95C94" w14:textId="77777777" w:rsidTr="004E12E9">
        <w:trPr>
          <w:trHeight w:val="556"/>
        </w:trPr>
        <w:tc>
          <w:tcPr>
            <w:tcW w:w="1010" w:type="dxa"/>
          </w:tcPr>
          <w:p w14:paraId="2A1D12E8" w14:textId="330BBA8B"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sz w:val="20"/>
                <w:szCs w:val="20"/>
              </w:rPr>
              <w:t xml:space="preserve">       5.</w:t>
            </w:r>
          </w:p>
        </w:tc>
        <w:tc>
          <w:tcPr>
            <w:tcW w:w="6550" w:type="dxa"/>
          </w:tcPr>
          <w:p w14:paraId="002E931D" w14:textId="51EF4785" w:rsidR="0064356B" w:rsidRPr="0064356B" w:rsidRDefault="0064356B" w:rsidP="00A13BD1">
            <w:pPr>
              <w:spacing w:line="240" w:lineRule="auto"/>
              <w:jc w:val="left"/>
              <w:rPr>
                <w:rFonts w:ascii="Times New Roman" w:hAnsi="Times New Roman" w:cs="Times New Roman"/>
                <w:color w:val="000000"/>
                <w:sz w:val="20"/>
                <w:szCs w:val="20"/>
              </w:rPr>
            </w:pPr>
            <w:r w:rsidRPr="0064356B">
              <w:rPr>
                <w:rFonts w:ascii="Times New Roman" w:hAnsi="Times New Roman" w:cs="Times New Roman"/>
                <w:b/>
                <w:color w:val="000000"/>
                <w:sz w:val="20"/>
                <w:szCs w:val="20"/>
              </w:rPr>
              <w:t xml:space="preserve">Acentenin  pazarlama, bilgilendirme ve satış işlemlerini yapan personeli için;   </w:t>
            </w:r>
          </w:p>
        </w:tc>
        <w:tc>
          <w:tcPr>
            <w:tcW w:w="1170" w:type="dxa"/>
          </w:tcPr>
          <w:p w14:paraId="15CE6946" w14:textId="77777777" w:rsidR="0064356B" w:rsidRPr="0064356B" w:rsidRDefault="0064356B" w:rsidP="00A13BD1">
            <w:pPr>
              <w:spacing w:line="240" w:lineRule="auto"/>
              <w:jc w:val="left"/>
              <w:rPr>
                <w:rFonts w:ascii="Times New Roman" w:hAnsi="Times New Roman" w:cs="Times New Roman"/>
                <w:sz w:val="20"/>
                <w:szCs w:val="20"/>
              </w:rPr>
            </w:pPr>
          </w:p>
        </w:tc>
      </w:tr>
      <w:tr w:rsidR="0064356B" w:rsidRPr="0064356B" w14:paraId="348C00F2" w14:textId="77777777" w:rsidTr="004E12E9">
        <w:trPr>
          <w:trHeight w:val="556"/>
        </w:trPr>
        <w:tc>
          <w:tcPr>
            <w:tcW w:w="1010" w:type="dxa"/>
          </w:tcPr>
          <w:p w14:paraId="32F674C2" w14:textId="18BED5E6"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sz w:val="20"/>
                <w:szCs w:val="20"/>
              </w:rPr>
              <w:t>a.</w:t>
            </w:r>
          </w:p>
        </w:tc>
        <w:tc>
          <w:tcPr>
            <w:tcW w:w="6550" w:type="dxa"/>
          </w:tcPr>
          <w:p w14:paraId="36277D99" w14:textId="5D2F1E2B" w:rsidR="0064356B" w:rsidRPr="0064356B" w:rsidRDefault="0064356B" w:rsidP="000312FA">
            <w:pPr>
              <w:spacing w:line="240" w:lineRule="auto"/>
              <w:jc w:val="left"/>
              <w:rPr>
                <w:rFonts w:ascii="Times New Roman" w:hAnsi="Times New Roman" w:cs="Times New Roman"/>
                <w:b/>
                <w:color w:val="000000"/>
                <w:sz w:val="20"/>
                <w:szCs w:val="20"/>
              </w:rPr>
            </w:pPr>
            <w:r w:rsidRPr="0064356B">
              <w:rPr>
                <w:rFonts w:ascii="Times New Roman" w:hAnsi="Times New Roman" w:cs="Times New Roman"/>
                <w:color w:val="000000"/>
                <w:sz w:val="20"/>
                <w:szCs w:val="20"/>
              </w:rPr>
              <w:t>Kimlik kartı fotokopisi</w:t>
            </w:r>
          </w:p>
        </w:tc>
        <w:tc>
          <w:tcPr>
            <w:tcW w:w="1170" w:type="dxa"/>
          </w:tcPr>
          <w:p w14:paraId="240A2722"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6B2AD27B" w14:textId="77777777" w:rsidTr="004E12E9">
        <w:trPr>
          <w:trHeight w:val="556"/>
        </w:trPr>
        <w:tc>
          <w:tcPr>
            <w:tcW w:w="1010" w:type="dxa"/>
          </w:tcPr>
          <w:p w14:paraId="3664BDFE" w14:textId="58CF12A4"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sz w:val="20"/>
                <w:szCs w:val="20"/>
              </w:rPr>
              <w:t>b.</w:t>
            </w:r>
          </w:p>
        </w:tc>
        <w:tc>
          <w:tcPr>
            <w:tcW w:w="6550" w:type="dxa"/>
          </w:tcPr>
          <w:p w14:paraId="1F589A77" w14:textId="0F1B13B3" w:rsidR="0064356B" w:rsidRPr="0064356B" w:rsidRDefault="0064356B" w:rsidP="000312FA">
            <w:pPr>
              <w:spacing w:line="240" w:lineRule="auto"/>
              <w:jc w:val="left"/>
              <w:rPr>
                <w:rFonts w:ascii="Times New Roman" w:hAnsi="Times New Roman" w:cs="Times New Roman"/>
                <w:color w:val="000000"/>
                <w:sz w:val="20"/>
                <w:szCs w:val="20"/>
              </w:rPr>
            </w:pPr>
            <w:r w:rsidRPr="0064356B">
              <w:rPr>
                <w:rFonts w:ascii="Times New Roman" w:hAnsi="Times New Roman" w:cs="Times New Roman"/>
                <w:color w:val="000000"/>
                <w:sz w:val="20"/>
                <w:szCs w:val="20"/>
              </w:rPr>
              <w:t>En az lise ve dengi okuldan mezun olduğunu gösteren belge</w:t>
            </w:r>
          </w:p>
        </w:tc>
        <w:tc>
          <w:tcPr>
            <w:tcW w:w="1170" w:type="dxa"/>
          </w:tcPr>
          <w:p w14:paraId="252A8486"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58519DB5" w14:textId="77777777" w:rsidTr="004E12E9">
        <w:trPr>
          <w:trHeight w:val="556"/>
        </w:trPr>
        <w:tc>
          <w:tcPr>
            <w:tcW w:w="1010" w:type="dxa"/>
          </w:tcPr>
          <w:p w14:paraId="419954EB" w14:textId="21CD8065"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sz w:val="20"/>
                <w:szCs w:val="20"/>
              </w:rPr>
              <w:t>c.</w:t>
            </w:r>
          </w:p>
        </w:tc>
        <w:tc>
          <w:tcPr>
            <w:tcW w:w="6550" w:type="dxa"/>
          </w:tcPr>
          <w:p w14:paraId="7C41C3C3" w14:textId="31108CA9" w:rsidR="0064356B" w:rsidRPr="0064356B" w:rsidRDefault="0064356B" w:rsidP="000312FA">
            <w:pPr>
              <w:spacing w:line="240" w:lineRule="auto"/>
              <w:jc w:val="left"/>
              <w:rPr>
                <w:rFonts w:ascii="Times New Roman" w:hAnsi="Times New Roman" w:cs="Times New Roman"/>
                <w:color w:val="000000"/>
                <w:sz w:val="20"/>
                <w:szCs w:val="20"/>
              </w:rPr>
            </w:pPr>
            <w:r w:rsidRPr="0064356B">
              <w:rPr>
                <w:rFonts w:ascii="Times New Roman" w:hAnsi="Times New Roman" w:cs="Times New Roman"/>
                <w:color w:val="000000"/>
                <w:sz w:val="20"/>
                <w:szCs w:val="20"/>
              </w:rPr>
              <w:t>Vergi Güvenlik Belgesi</w:t>
            </w:r>
          </w:p>
        </w:tc>
        <w:tc>
          <w:tcPr>
            <w:tcW w:w="1170" w:type="dxa"/>
          </w:tcPr>
          <w:p w14:paraId="020015D1"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779219CA" w14:textId="77777777" w:rsidTr="004E12E9">
        <w:trPr>
          <w:trHeight w:val="556"/>
        </w:trPr>
        <w:tc>
          <w:tcPr>
            <w:tcW w:w="1010" w:type="dxa"/>
          </w:tcPr>
          <w:p w14:paraId="1FB594DF" w14:textId="77DDBE1D"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sz w:val="20"/>
                <w:szCs w:val="20"/>
              </w:rPr>
              <w:t>d.</w:t>
            </w:r>
          </w:p>
        </w:tc>
        <w:tc>
          <w:tcPr>
            <w:tcW w:w="6550" w:type="dxa"/>
          </w:tcPr>
          <w:p w14:paraId="3496B6A9" w14:textId="5D66B621" w:rsidR="0064356B" w:rsidRPr="0064356B" w:rsidRDefault="0064356B" w:rsidP="000312FA">
            <w:pPr>
              <w:spacing w:line="240" w:lineRule="auto"/>
              <w:jc w:val="left"/>
              <w:rPr>
                <w:rFonts w:ascii="Times New Roman" w:hAnsi="Times New Roman" w:cs="Times New Roman"/>
                <w:color w:val="000000"/>
                <w:sz w:val="20"/>
                <w:szCs w:val="20"/>
              </w:rPr>
            </w:pPr>
            <w:r w:rsidRPr="0064356B">
              <w:rPr>
                <w:rFonts w:ascii="Times New Roman" w:hAnsi="Times New Roman" w:cs="Times New Roman"/>
                <w:color w:val="000000"/>
                <w:sz w:val="20"/>
                <w:szCs w:val="20"/>
              </w:rPr>
              <w:t xml:space="preserve">Sabıka Kayıt Belgesi  </w:t>
            </w:r>
          </w:p>
        </w:tc>
        <w:tc>
          <w:tcPr>
            <w:tcW w:w="1170" w:type="dxa"/>
          </w:tcPr>
          <w:p w14:paraId="14EA3223"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299E88ED" w14:textId="77777777" w:rsidTr="004E12E9">
        <w:trPr>
          <w:trHeight w:val="556"/>
        </w:trPr>
        <w:tc>
          <w:tcPr>
            <w:tcW w:w="1010" w:type="dxa"/>
          </w:tcPr>
          <w:p w14:paraId="5AE23C77" w14:textId="5B7985DD"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sz w:val="20"/>
                <w:szCs w:val="20"/>
              </w:rPr>
              <w:t>e.</w:t>
            </w:r>
          </w:p>
        </w:tc>
        <w:tc>
          <w:tcPr>
            <w:tcW w:w="6550" w:type="dxa"/>
          </w:tcPr>
          <w:p w14:paraId="2DDEFC61" w14:textId="57C7ED00" w:rsidR="0064356B" w:rsidRPr="0064356B" w:rsidRDefault="0064356B" w:rsidP="000312FA">
            <w:pPr>
              <w:spacing w:line="240" w:lineRule="auto"/>
              <w:jc w:val="left"/>
              <w:rPr>
                <w:rFonts w:ascii="Times New Roman" w:hAnsi="Times New Roman" w:cs="Times New Roman"/>
                <w:color w:val="000000"/>
                <w:sz w:val="20"/>
                <w:szCs w:val="20"/>
              </w:rPr>
            </w:pPr>
            <w:r w:rsidRPr="0064356B">
              <w:rPr>
                <w:rFonts w:ascii="Times New Roman" w:hAnsi="Times New Roman" w:cs="Times New Roman"/>
                <w:color w:val="000000"/>
                <w:sz w:val="20"/>
                <w:szCs w:val="20"/>
              </w:rPr>
              <w:t>Teknik Personel Belgesi (</w:t>
            </w:r>
            <w:r w:rsidRPr="0064356B">
              <w:rPr>
                <w:rFonts w:ascii="Times New Roman" w:hAnsi="Times New Roman" w:cs="Times New Roman"/>
                <w:sz w:val="20"/>
                <w:szCs w:val="20"/>
              </w:rPr>
              <w:t xml:space="preserve">KKTC Sigorta ve Reasürans Şirketleri </w:t>
            </w:r>
            <w:r w:rsidRPr="0064356B">
              <w:rPr>
                <w:rFonts w:ascii="Times New Roman" w:hAnsi="Times New Roman" w:cs="Times New Roman"/>
                <w:color w:val="000000"/>
                <w:sz w:val="20"/>
                <w:szCs w:val="20"/>
              </w:rPr>
              <w:t>Birliğinden alınacak)</w:t>
            </w:r>
          </w:p>
        </w:tc>
        <w:tc>
          <w:tcPr>
            <w:tcW w:w="1170" w:type="dxa"/>
          </w:tcPr>
          <w:p w14:paraId="5E84D9A5"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70C11C1F" w14:textId="77777777" w:rsidTr="004E12E9">
        <w:trPr>
          <w:trHeight w:val="260"/>
        </w:trPr>
        <w:tc>
          <w:tcPr>
            <w:tcW w:w="1010" w:type="dxa"/>
          </w:tcPr>
          <w:p w14:paraId="3EF090FE" w14:textId="77777777" w:rsidR="0064356B" w:rsidRPr="0064356B" w:rsidRDefault="0064356B" w:rsidP="000312FA">
            <w:pPr>
              <w:pStyle w:val="ListParagraph"/>
              <w:spacing w:line="240" w:lineRule="auto"/>
              <w:jc w:val="left"/>
              <w:rPr>
                <w:rFonts w:ascii="Times New Roman" w:hAnsi="Times New Roman" w:cs="Times New Roman"/>
                <w:sz w:val="20"/>
                <w:szCs w:val="20"/>
              </w:rPr>
            </w:pPr>
          </w:p>
        </w:tc>
        <w:tc>
          <w:tcPr>
            <w:tcW w:w="6550" w:type="dxa"/>
          </w:tcPr>
          <w:p w14:paraId="7D444152" w14:textId="72F09D34" w:rsidR="0064356B" w:rsidRPr="0064356B" w:rsidRDefault="0064356B" w:rsidP="000312FA">
            <w:pPr>
              <w:spacing w:line="240" w:lineRule="auto"/>
              <w:jc w:val="center"/>
              <w:rPr>
                <w:rFonts w:ascii="Times New Roman" w:hAnsi="Times New Roman" w:cs="Times New Roman"/>
                <w:sz w:val="20"/>
                <w:szCs w:val="20"/>
              </w:rPr>
            </w:pPr>
            <w:r w:rsidRPr="0064356B">
              <w:rPr>
                <w:rFonts w:ascii="Times New Roman" w:hAnsi="Times New Roman" w:cs="Times New Roman"/>
                <w:b/>
                <w:bCs/>
                <w:color w:val="000000"/>
                <w:sz w:val="20"/>
                <w:szCs w:val="20"/>
              </w:rPr>
              <w:t>Ofis İle ilgili (aşağıda yazılanları içermelidir)</w:t>
            </w:r>
          </w:p>
        </w:tc>
        <w:tc>
          <w:tcPr>
            <w:tcW w:w="1170" w:type="dxa"/>
          </w:tcPr>
          <w:p w14:paraId="3E8AE006"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06806F94" w14:textId="77777777" w:rsidTr="004E12E9">
        <w:trPr>
          <w:trHeight w:val="556"/>
        </w:trPr>
        <w:tc>
          <w:tcPr>
            <w:tcW w:w="1010" w:type="dxa"/>
            <w:vMerge w:val="restart"/>
          </w:tcPr>
          <w:p w14:paraId="187F6266" w14:textId="1670CFE5" w:rsidR="0064356B" w:rsidRPr="004E12E9" w:rsidRDefault="004E12E9" w:rsidP="004E12E9">
            <w:pPr>
              <w:spacing w:line="240" w:lineRule="auto"/>
              <w:jc w:val="left"/>
              <w:rPr>
                <w:rFonts w:ascii="Times New Roman" w:hAnsi="Times New Roman" w:cs="Times New Roman"/>
                <w:sz w:val="20"/>
                <w:szCs w:val="20"/>
              </w:rPr>
            </w:pPr>
            <w:r>
              <w:rPr>
                <w:rFonts w:ascii="Times New Roman" w:hAnsi="Times New Roman" w:cs="Times New Roman"/>
                <w:sz w:val="20"/>
                <w:szCs w:val="20"/>
              </w:rPr>
              <w:t xml:space="preserve">      </w:t>
            </w:r>
            <w:r w:rsidRPr="004E12E9">
              <w:rPr>
                <w:rFonts w:ascii="Times New Roman" w:hAnsi="Times New Roman" w:cs="Times New Roman"/>
                <w:sz w:val="20"/>
                <w:szCs w:val="20"/>
              </w:rPr>
              <w:t>6.</w:t>
            </w:r>
          </w:p>
        </w:tc>
        <w:tc>
          <w:tcPr>
            <w:tcW w:w="6550" w:type="dxa"/>
          </w:tcPr>
          <w:p w14:paraId="04CC0625" w14:textId="3136C3EC" w:rsidR="0064356B" w:rsidRPr="0064356B" w:rsidRDefault="0064356B" w:rsidP="000312FA">
            <w:pPr>
              <w:spacing w:line="240" w:lineRule="auto"/>
              <w:rPr>
                <w:rFonts w:ascii="Times New Roman" w:hAnsi="Times New Roman" w:cs="Times New Roman"/>
                <w:sz w:val="20"/>
                <w:szCs w:val="20"/>
              </w:rPr>
            </w:pPr>
            <w:r w:rsidRPr="0064356B">
              <w:rPr>
                <w:rFonts w:ascii="Times New Roman" w:hAnsi="Times New Roman" w:cs="Times New Roman"/>
                <w:bCs/>
                <w:color w:val="000000"/>
                <w:sz w:val="20"/>
                <w:szCs w:val="20"/>
              </w:rPr>
              <w:t>Faaliyetlerini başka bir işletme içerisinde veya işletmeye bağlı olarak yürütmemesi, fiziksel, teknik ve idari alt yapı ile insan kaynakları bakımından yeterli donanıma sahip ofisi olması ve Birlik komitesi tarafından uygun görülmesi</w:t>
            </w:r>
          </w:p>
        </w:tc>
        <w:tc>
          <w:tcPr>
            <w:tcW w:w="1170" w:type="dxa"/>
          </w:tcPr>
          <w:p w14:paraId="2214795B"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2780B143" w14:textId="77777777" w:rsidTr="004E12E9">
        <w:trPr>
          <w:trHeight w:val="622"/>
        </w:trPr>
        <w:tc>
          <w:tcPr>
            <w:tcW w:w="1010" w:type="dxa"/>
            <w:vMerge/>
          </w:tcPr>
          <w:p w14:paraId="5F07858A" w14:textId="574C7CB7" w:rsidR="0064356B" w:rsidRPr="0064356B" w:rsidRDefault="0064356B" w:rsidP="000312FA">
            <w:pPr>
              <w:pStyle w:val="ListParagraph"/>
              <w:numPr>
                <w:ilvl w:val="0"/>
                <w:numId w:val="1"/>
              </w:numPr>
              <w:spacing w:line="240" w:lineRule="auto"/>
              <w:jc w:val="left"/>
              <w:rPr>
                <w:rFonts w:ascii="Times New Roman" w:hAnsi="Times New Roman" w:cs="Times New Roman"/>
                <w:sz w:val="20"/>
                <w:szCs w:val="20"/>
              </w:rPr>
            </w:pPr>
          </w:p>
        </w:tc>
        <w:tc>
          <w:tcPr>
            <w:tcW w:w="6550" w:type="dxa"/>
          </w:tcPr>
          <w:p w14:paraId="74CC5CCC" w14:textId="0B6B2E15" w:rsidR="0064356B" w:rsidRPr="0064356B" w:rsidRDefault="0064356B" w:rsidP="000312FA">
            <w:pPr>
              <w:spacing w:line="240" w:lineRule="auto"/>
              <w:jc w:val="left"/>
              <w:rPr>
                <w:rFonts w:ascii="Times New Roman" w:hAnsi="Times New Roman" w:cs="Times New Roman"/>
                <w:color w:val="000000"/>
                <w:sz w:val="20"/>
                <w:szCs w:val="20"/>
              </w:rPr>
            </w:pPr>
            <w:r w:rsidRPr="0064356B">
              <w:rPr>
                <w:rFonts w:ascii="Times New Roman" w:hAnsi="Times New Roman" w:cs="Times New Roman"/>
                <w:color w:val="000000"/>
                <w:sz w:val="20"/>
                <w:szCs w:val="20"/>
              </w:rPr>
              <w:t>Elektrik faturası veya su faturası veya telefon faturası ve belediye iş yeri izin onay belgesi</w:t>
            </w:r>
          </w:p>
        </w:tc>
        <w:tc>
          <w:tcPr>
            <w:tcW w:w="1170" w:type="dxa"/>
          </w:tcPr>
          <w:p w14:paraId="5F10EDD3"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253DFEFC" w14:textId="77777777" w:rsidTr="004E12E9">
        <w:trPr>
          <w:trHeight w:val="622"/>
        </w:trPr>
        <w:tc>
          <w:tcPr>
            <w:tcW w:w="1010" w:type="dxa"/>
            <w:vMerge/>
          </w:tcPr>
          <w:p w14:paraId="0F1D299D" w14:textId="7A3C1F82" w:rsidR="0064356B" w:rsidRPr="0064356B" w:rsidRDefault="0064356B" w:rsidP="000312FA">
            <w:pPr>
              <w:pStyle w:val="ListParagraph"/>
              <w:numPr>
                <w:ilvl w:val="0"/>
                <w:numId w:val="1"/>
              </w:numPr>
              <w:spacing w:line="240" w:lineRule="auto"/>
              <w:jc w:val="left"/>
              <w:rPr>
                <w:rFonts w:ascii="Times New Roman" w:hAnsi="Times New Roman" w:cs="Times New Roman"/>
                <w:sz w:val="20"/>
                <w:szCs w:val="20"/>
              </w:rPr>
            </w:pPr>
          </w:p>
        </w:tc>
        <w:tc>
          <w:tcPr>
            <w:tcW w:w="6550" w:type="dxa"/>
          </w:tcPr>
          <w:p w14:paraId="56995908" w14:textId="5CA45F04" w:rsidR="0064356B" w:rsidRPr="0064356B" w:rsidRDefault="0064356B" w:rsidP="000312FA">
            <w:pPr>
              <w:spacing w:line="240" w:lineRule="auto"/>
              <w:jc w:val="left"/>
              <w:rPr>
                <w:rFonts w:ascii="Times New Roman" w:hAnsi="Times New Roman" w:cs="Times New Roman"/>
                <w:color w:val="000000"/>
                <w:sz w:val="20"/>
                <w:szCs w:val="20"/>
              </w:rPr>
            </w:pPr>
            <w:r w:rsidRPr="0064356B">
              <w:rPr>
                <w:rFonts w:ascii="Times New Roman" w:hAnsi="Times New Roman" w:cs="Times New Roman"/>
                <w:color w:val="000000"/>
                <w:sz w:val="20"/>
                <w:szCs w:val="20"/>
              </w:rPr>
              <w:t xml:space="preserve">Ofisin donanımı ile ilgili yazılı bilgi (bilgisayar, internet,  çalışan sayısı gibi) </w:t>
            </w:r>
          </w:p>
        </w:tc>
        <w:tc>
          <w:tcPr>
            <w:tcW w:w="1170" w:type="dxa"/>
          </w:tcPr>
          <w:p w14:paraId="53F97D05"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7C54FC44" w14:textId="77777777" w:rsidTr="004E12E9">
        <w:trPr>
          <w:trHeight w:val="287"/>
        </w:trPr>
        <w:tc>
          <w:tcPr>
            <w:tcW w:w="1010" w:type="dxa"/>
            <w:vMerge/>
          </w:tcPr>
          <w:p w14:paraId="566BDF0A" w14:textId="4588509B" w:rsidR="0064356B" w:rsidRPr="0064356B" w:rsidRDefault="0064356B" w:rsidP="000312FA">
            <w:pPr>
              <w:pStyle w:val="ListParagraph"/>
              <w:numPr>
                <w:ilvl w:val="0"/>
                <w:numId w:val="1"/>
              </w:numPr>
              <w:spacing w:line="240" w:lineRule="auto"/>
              <w:jc w:val="left"/>
              <w:rPr>
                <w:rFonts w:ascii="Times New Roman" w:hAnsi="Times New Roman" w:cs="Times New Roman"/>
                <w:sz w:val="20"/>
                <w:szCs w:val="20"/>
              </w:rPr>
            </w:pPr>
          </w:p>
        </w:tc>
        <w:tc>
          <w:tcPr>
            <w:tcW w:w="6550" w:type="dxa"/>
          </w:tcPr>
          <w:p w14:paraId="71532EF1" w14:textId="30FA0A68" w:rsidR="0064356B" w:rsidRPr="0064356B" w:rsidRDefault="0064356B" w:rsidP="000312FA">
            <w:pPr>
              <w:spacing w:line="240" w:lineRule="auto"/>
              <w:jc w:val="left"/>
              <w:rPr>
                <w:rFonts w:ascii="Times New Roman" w:hAnsi="Times New Roman" w:cs="Times New Roman"/>
                <w:color w:val="000000"/>
                <w:sz w:val="20"/>
                <w:szCs w:val="20"/>
              </w:rPr>
            </w:pPr>
            <w:r w:rsidRPr="0064356B">
              <w:rPr>
                <w:rFonts w:ascii="Times New Roman" w:hAnsi="Times New Roman" w:cs="Times New Roman"/>
                <w:color w:val="000000"/>
                <w:sz w:val="20"/>
                <w:szCs w:val="20"/>
              </w:rPr>
              <w:t xml:space="preserve">Şirkette çalışacak kişilerin listesi ve kimliklerinin fotokopileri </w:t>
            </w:r>
          </w:p>
        </w:tc>
        <w:tc>
          <w:tcPr>
            <w:tcW w:w="1170" w:type="dxa"/>
          </w:tcPr>
          <w:p w14:paraId="1F3CD8C7"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41E8F6A9" w14:textId="77777777" w:rsidTr="004E12E9">
        <w:trPr>
          <w:trHeight w:val="287"/>
        </w:trPr>
        <w:tc>
          <w:tcPr>
            <w:tcW w:w="1010" w:type="dxa"/>
          </w:tcPr>
          <w:p w14:paraId="036E09FB" w14:textId="77777777" w:rsidR="0064356B" w:rsidRPr="0064356B" w:rsidRDefault="0064356B" w:rsidP="000312FA">
            <w:pPr>
              <w:spacing w:line="240" w:lineRule="auto"/>
              <w:jc w:val="left"/>
              <w:rPr>
                <w:rFonts w:ascii="Times New Roman" w:hAnsi="Times New Roman" w:cs="Times New Roman"/>
                <w:sz w:val="20"/>
                <w:szCs w:val="20"/>
              </w:rPr>
            </w:pPr>
          </w:p>
          <w:p w14:paraId="635EC2D3" w14:textId="77777777" w:rsidR="0064356B" w:rsidRPr="0064356B" w:rsidRDefault="0064356B" w:rsidP="000312FA">
            <w:pPr>
              <w:pStyle w:val="ListParagraph"/>
              <w:spacing w:line="240" w:lineRule="auto"/>
              <w:jc w:val="left"/>
              <w:rPr>
                <w:rFonts w:ascii="Times New Roman" w:hAnsi="Times New Roman" w:cs="Times New Roman"/>
                <w:sz w:val="20"/>
                <w:szCs w:val="20"/>
              </w:rPr>
            </w:pPr>
          </w:p>
        </w:tc>
        <w:tc>
          <w:tcPr>
            <w:tcW w:w="6550" w:type="dxa"/>
          </w:tcPr>
          <w:p w14:paraId="4D869422" w14:textId="790A5337" w:rsidR="0064356B" w:rsidRPr="0064356B" w:rsidRDefault="0064356B" w:rsidP="000312FA">
            <w:pPr>
              <w:spacing w:line="240" w:lineRule="auto"/>
              <w:jc w:val="center"/>
              <w:rPr>
                <w:rFonts w:ascii="Times New Roman" w:hAnsi="Times New Roman" w:cs="Times New Roman"/>
                <w:color w:val="000000"/>
                <w:sz w:val="20"/>
                <w:szCs w:val="20"/>
              </w:rPr>
            </w:pPr>
            <w:r w:rsidRPr="0064356B">
              <w:rPr>
                <w:rFonts w:ascii="Times New Roman" w:hAnsi="Times New Roman" w:cs="Times New Roman"/>
                <w:b/>
                <w:sz w:val="20"/>
                <w:szCs w:val="20"/>
              </w:rPr>
              <w:t>LİSANS  İÇİN GEREKLİ BELGELER</w:t>
            </w:r>
          </w:p>
        </w:tc>
        <w:tc>
          <w:tcPr>
            <w:tcW w:w="1170" w:type="dxa"/>
          </w:tcPr>
          <w:p w14:paraId="3EEDBFEF"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00DC6510" w14:textId="77777777" w:rsidTr="004E12E9">
        <w:trPr>
          <w:trHeight w:val="323"/>
        </w:trPr>
        <w:tc>
          <w:tcPr>
            <w:tcW w:w="1010" w:type="dxa"/>
            <w:vMerge w:val="restart"/>
          </w:tcPr>
          <w:p w14:paraId="3A150018" w14:textId="70A062B8" w:rsidR="0064356B" w:rsidRPr="004E12E9" w:rsidRDefault="004E12E9" w:rsidP="004E12E9">
            <w:pPr>
              <w:spacing w:line="240" w:lineRule="auto"/>
              <w:ind w:left="360"/>
              <w:jc w:val="left"/>
              <w:rPr>
                <w:rFonts w:ascii="Times New Roman" w:hAnsi="Times New Roman" w:cs="Times New Roman"/>
                <w:sz w:val="20"/>
                <w:szCs w:val="20"/>
              </w:rPr>
            </w:pPr>
            <w:r>
              <w:rPr>
                <w:rFonts w:ascii="Times New Roman" w:hAnsi="Times New Roman" w:cs="Times New Roman"/>
                <w:sz w:val="20"/>
                <w:szCs w:val="20"/>
              </w:rPr>
              <w:t>7.</w:t>
            </w:r>
          </w:p>
        </w:tc>
        <w:tc>
          <w:tcPr>
            <w:tcW w:w="6550" w:type="dxa"/>
          </w:tcPr>
          <w:p w14:paraId="7CC6C6A5" w14:textId="2CFD1383" w:rsidR="0064356B" w:rsidRPr="0064356B" w:rsidRDefault="0064356B" w:rsidP="000312FA">
            <w:pPr>
              <w:spacing w:line="240" w:lineRule="auto"/>
              <w:jc w:val="center"/>
              <w:rPr>
                <w:rFonts w:ascii="Times New Roman" w:hAnsi="Times New Roman" w:cs="Times New Roman"/>
                <w:bCs/>
                <w:color w:val="000000"/>
                <w:sz w:val="20"/>
                <w:szCs w:val="20"/>
              </w:rPr>
            </w:pPr>
            <w:r w:rsidRPr="0064356B">
              <w:rPr>
                <w:rFonts w:ascii="Times New Roman" w:hAnsi="Times New Roman" w:cs="Times New Roman"/>
                <w:bCs/>
                <w:sz w:val="20"/>
                <w:szCs w:val="20"/>
              </w:rPr>
              <w:t>KKTC Resmi Kabz Memurluğu ve Mukayyitlik Dairesinden alınan onaylı Şirket Ana Sözleşme ve Tüzüğü</w:t>
            </w:r>
          </w:p>
        </w:tc>
        <w:tc>
          <w:tcPr>
            <w:tcW w:w="1170" w:type="dxa"/>
          </w:tcPr>
          <w:p w14:paraId="70BF95A2"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387962F6" w14:textId="77777777" w:rsidTr="004E12E9">
        <w:trPr>
          <w:trHeight w:val="530"/>
        </w:trPr>
        <w:tc>
          <w:tcPr>
            <w:tcW w:w="1010" w:type="dxa"/>
            <w:vMerge/>
          </w:tcPr>
          <w:p w14:paraId="214B8C23" w14:textId="77777777" w:rsidR="0064356B" w:rsidRPr="0064356B" w:rsidRDefault="0064356B" w:rsidP="000312FA">
            <w:pPr>
              <w:pStyle w:val="ListParagraph"/>
              <w:numPr>
                <w:ilvl w:val="0"/>
                <w:numId w:val="1"/>
              </w:numPr>
              <w:spacing w:line="240" w:lineRule="auto"/>
              <w:jc w:val="left"/>
              <w:rPr>
                <w:rFonts w:ascii="Times New Roman" w:hAnsi="Times New Roman" w:cs="Times New Roman"/>
                <w:sz w:val="20"/>
                <w:szCs w:val="20"/>
              </w:rPr>
            </w:pPr>
          </w:p>
        </w:tc>
        <w:tc>
          <w:tcPr>
            <w:tcW w:w="6550" w:type="dxa"/>
          </w:tcPr>
          <w:p w14:paraId="2910371D" w14:textId="4BD4DEE5" w:rsidR="0064356B" w:rsidRPr="0064356B" w:rsidRDefault="0064356B" w:rsidP="000312FA">
            <w:pPr>
              <w:spacing w:line="240" w:lineRule="auto"/>
              <w:rPr>
                <w:rFonts w:ascii="Times New Roman" w:hAnsi="Times New Roman" w:cs="Times New Roman"/>
                <w:bCs/>
                <w:color w:val="000000"/>
                <w:sz w:val="20"/>
                <w:szCs w:val="20"/>
              </w:rPr>
            </w:pPr>
            <w:r w:rsidRPr="0064356B">
              <w:rPr>
                <w:rFonts w:ascii="Times New Roman" w:hAnsi="Times New Roman" w:cs="Times New Roman"/>
                <w:color w:val="000000"/>
                <w:sz w:val="20"/>
                <w:szCs w:val="20"/>
              </w:rPr>
              <w:t>KKTC Resmi  Kabz Memurluğu ve Mukayyitlik Dairesinden alınmış) bir set Şirket  Onay belgesi</w:t>
            </w:r>
          </w:p>
        </w:tc>
        <w:tc>
          <w:tcPr>
            <w:tcW w:w="1170" w:type="dxa"/>
          </w:tcPr>
          <w:p w14:paraId="6E1F0E6D"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4AC62E12" w14:textId="77777777" w:rsidTr="004E12E9">
        <w:trPr>
          <w:trHeight w:val="260"/>
        </w:trPr>
        <w:tc>
          <w:tcPr>
            <w:tcW w:w="1010" w:type="dxa"/>
            <w:vMerge/>
          </w:tcPr>
          <w:p w14:paraId="23D6387B" w14:textId="4077DB4C" w:rsidR="0064356B" w:rsidRPr="0064356B" w:rsidRDefault="0064356B" w:rsidP="000312FA">
            <w:pPr>
              <w:spacing w:line="240" w:lineRule="auto"/>
              <w:jc w:val="left"/>
              <w:rPr>
                <w:rFonts w:ascii="Times New Roman" w:hAnsi="Times New Roman" w:cs="Times New Roman"/>
                <w:sz w:val="20"/>
                <w:szCs w:val="20"/>
              </w:rPr>
            </w:pPr>
          </w:p>
        </w:tc>
        <w:tc>
          <w:tcPr>
            <w:tcW w:w="6550" w:type="dxa"/>
          </w:tcPr>
          <w:p w14:paraId="2BD4F092" w14:textId="09E13F2E" w:rsidR="0064356B" w:rsidRPr="0064356B" w:rsidRDefault="0064356B" w:rsidP="000312FA">
            <w:pPr>
              <w:spacing w:line="240" w:lineRule="auto"/>
              <w:jc w:val="left"/>
              <w:rPr>
                <w:rFonts w:ascii="Times New Roman" w:hAnsi="Times New Roman" w:cs="Times New Roman"/>
                <w:color w:val="000000"/>
                <w:sz w:val="20"/>
                <w:szCs w:val="20"/>
              </w:rPr>
            </w:pPr>
            <w:r w:rsidRPr="0064356B">
              <w:rPr>
                <w:rFonts w:ascii="Times New Roman" w:hAnsi="Times New Roman" w:cs="Times New Roman"/>
                <w:color w:val="000000"/>
                <w:sz w:val="20"/>
                <w:szCs w:val="20"/>
              </w:rPr>
              <w:t xml:space="preserve">Limited Şirket Kuruluş Onay belgesi  </w:t>
            </w:r>
          </w:p>
        </w:tc>
        <w:tc>
          <w:tcPr>
            <w:tcW w:w="1170" w:type="dxa"/>
          </w:tcPr>
          <w:p w14:paraId="231DD6CD"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61C19ED2" w14:textId="77777777" w:rsidTr="004E12E9">
        <w:trPr>
          <w:trHeight w:val="413"/>
        </w:trPr>
        <w:tc>
          <w:tcPr>
            <w:tcW w:w="1010" w:type="dxa"/>
            <w:vMerge/>
          </w:tcPr>
          <w:p w14:paraId="2FE239D6" w14:textId="21417C8A" w:rsidR="0064356B" w:rsidRPr="0064356B" w:rsidRDefault="0064356B" w:rsidP="000312FA">
            <w:pPr>
              <w:spacing w:line="240" w:lineRule="auto"/>
              <w:jc w:val="left"/>
              <w:rPr>
                <w:rFonts w:ascii="Times New Roman" w:hAnsi="Times New Roman" w:cs="Times New Roman"/>
                <w:sz w:val="20"/>
                <w:szCs w:val="20"/>
              </w:rPr>
            </w:pPr>
          </w:p>
        </w:tc>
        <w:tc>
          <w:tcPr>
            <w:tcW w:w="6550" w:type="dxa"/>
          </w:tcPr>
          <w:p w14:paraId="49802080" w14:textId="63F42797" w:rsidR="0064356B" w:rsidRPr="0064356B" w:rsidRDefault="0064356B" w:rsidP="000312FA">
            <w:pPr>
              <w:spacing w:line="240" w:lineRule="auto"/>
              <w:jc w:val="left"/>
              <w:rPr>
                <w:rFonts w:ascii="Times New Roman" w:hAnsi="Times New Roman" w:cs="Times New Roman"/>
                <w:color w:val="000000"/>
                <w:sz w:val="20"/>
                <w:szCs w:val="20"/>
              </w:rPr>
            </w:pPr>
            <w:r w:rsidRPr="0064356B">
              <w:rPr>
                <w:rFonts w:ascii="Times New Roman" w:hAnsi="Times New Roman" w:cs="Times New Roman"/>
                <w:color w:val="000000"/>
                <w:sz w:val="20"/>
                <w:szCs w:val="20"/>
              </w:rPr>
              <w:t xml:space="preserve">Adres Onay Belgesi </w:t>
            </w:r>
          </w:p>
        </w:tc>
        <w:tc>
          <w:tcPr>
            <w:tcW w:w="1170" w:type="dxa"/>
          </w:tcPr>
          <w:p w14:paraId="536B9861"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2B0C47D8" w14:textId="77777777" w:rsidTr="004E12E9">
        <w:trPr>
          <w:trHeight w:val="400"/>
        </w:trPr>
        <w:tc>
          <w:tcPr>
            <w:tcW w:w="1010" w:type="dxa"/>
            <w:vMerge/>
          </w:tcPr>
          <w:p w14:paraId="5BF6D978" w14:textId="289FC730" w:rsidR="0064356B" w:rsidRPr="0064356B" w:rsidRDefault="0064356B" w:rsidP="000312FA">
            <w:pPr>
              <w:spacing w:line="240" w:lineRule="auto"/>
              <w:jc w:val="left"/>
              <w:rPr>
                <w:rFonts w:ascii="Times New Roman" w:hAnsi="Times New Roman" w:cs="Times New Roman"/>
                <w:sz w:val="20"/>
                <w:szCs w:val="20"/>
              </w:rPr>
            </w:pPr>
          </w:p>
        </w:tc>
        <w:tc>
          <w:tcPr>
            <w:tcW w:w="6550" w:type="dxa"/>
          </w:tcPr>
          <w:p w14:paraId="66808D21" w14:textId="3F42F4C2" w:rsidR="0064356B" w:rsidRPr="0064356B" w:rsidRDefault="0064356B" w:rsidP="000312FA">
            <w:pPr>
              <w:spacing w:line="240" w:lineRule="auto"/>
              <w:jc w:val="left"/>
              <w:rPr>
                <w:rFonts w:ascii="Times New Roman" w:hAnsi="Times New Roman" w:cs="Times New Roman"/>
                <w:color w:val="000000"/>
                <w:sz w:val="20"/>
                <w:szCs w:val="20"/>
              </w:rPr>
            </w:pPr>
            <w:r w:rsidRPr="0064356B">
              <w:rPr>
                <w:rFonts w:ascii="Times New Roman" w:hAnsi="Times New Roman" w:cs="Times New Roman"/>
                <w:color w:val="000000"/>
                <w:sz w:val="20"/>
                <w:szCs w:val="20"/>
              </w:rPr>
              <w:t xml:space="preserve">Hissedarlar Onay Belgesi </w:t>
            </w:r>
          </w:p>
        </w:tc>
        <w:tc>
          <w:tcPr>
            <w:tcW w:w="1170" w:type="dxa"/>
          </w:tcPr>
          <w:p w14:paraId="6CB30679"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2AEBC1B4" w14:textId="77777777" w:rsidTr="004E12E9">
        <w:trPr>
          <w:trHeight w:val="400"/>
        </w:trPr>
        <w:tc>
          <w:tcPr>
            <w:tcW w:w="1010" w:type="dxa"/>
            <w:vMerge/>
          </w:tcPr>
          <w:p w14:paraId="7494E0F2" w14:textId="77777777" w:rsidR="0064356B" w:rsidRPr="0064356B" w:rsidRDefault="0064356B" w:rsidP="000312FA">
            <w:pPr>
              <w:spacing w:line="240" w:lineRule="auto"/>
              <w:jc w:val="left"/>
              <w:rPr>
                <w:rFonts w:ascii="Times New Roman" w:hAnsi="Times New Roman" w:cs="Times New Roman"/>
                <w:sz w:val="20"/>
                <w:szCs w:val="20"/>
              </w:rPr>
            </w:pPr>
          </w:p>
        </w:tc>
        <w:tc>
          <w:tcPr>
            <w:tcW w:w="6550" w:type="dxa"/>
          </w:tcPr>
          <w:p w14:paraId="5C6D1A93" w14:textId="586D40F5" w:rsidR="0064356B" w:rsidRPr="0064356B" w:rsidRDefault="0064356B" w:rsidP="000312FA">
            <w:pPr>
              <w:spacing w:line="240" w:lineRule="auto"/>
              <w:rPr>
                <w:rFonts w:ascii="Times New Roman" w:hAnsi="Times New Roman" w:cs="Times New Roman"/>
                <w:color w:val="000000"/>
                <w:sz w:val="20"/>
                <w:szCs w:val="20"/>
              </w:rPr>
            </w:pPr>
            <w:r w:rsidRPr="0064356B">
              <w:rPr>
                <w:rFonts w:ascii="Times New Roman" w:hAnsi="Times New Roman" w:cs="Times New Roman"/>
                <w:color w:val="000000"/>
                <w:sz w:val="20"/>
                <w:szCs w:val="20"/>
              </w:rPr>
              <w:t>Direktörler Kurulu Onay Belgesi</w:t>
            </w:r>
          </w:p>
        </w:tc>
        <w:tc>
          <w:tcPr>
            <w:tcW w:w="1170" w:type="dxa"/>
          </w:tcPr>
          <w:p w14:paraId="60A166A5"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407CA064" w14:textId="77777777" w:rsidTr="004E12E9">
        <w:trPr>
          <w:trHeight w:val="400"/>
        </w:trPr>
        <w:tc>
          <w:tcPr>
            <w:tcW w:w="1010" w:type="dxa"/>
            <w:vMerge/>
          </w:tcPr>
          <w:p w14:paraId="75D4717C" w14:textId="77777777" w:rsidR="0064356B" w:rsidRPr="0064356B" w:rsidRDefault="0064356B" w:rsidP="000312FA">
            <w:pPr>
              <w:spacing w:line="240" w:lineRule="auto"/>
              <w:jc w:val="left"/>
              <w:rPr>
                <w:rFonts w:ascii="Times New Roman" w:hAnsi="Times New Roman" w:cs="Times New Roman"/>
                <w:sz w:val="20"/>
                <w:szCs w:val="20"/>
              </w:rPr>
            </w:pPr>
          </w:p>
        </w:tc>
        <w:tc>
          <w:tcPr>
            <w:tcW w:w="6550" w:type="dxa"/>
          </w:tcPr>
          <w:p w14:paraId="4F014D58" w14:textId="30C05BAC" w:rsidR="0064356B" w:rsidRPr="0064356B" w:rsidRDefault="0064356B" w:rsidP="000312FA">
            <w:pPr>
              <w:spacing w:line="240" w:lineRule="auto"/>
              <w:jc w:val="left"/>
              <w:rPr>
                <w:rFonts w:ascii="Times New Roman" w:hAnsi="Times New Roman" w:cs="Times New Roman"/>
                <w:b/>
                <w:sz w:val="20"/>
                <w:szCs w:val="20"/>
              </w:rPr>
            </w:pPr>
            <w:r w:rsidRPr="0064356B">
              <w:rPr>
                <w:rFonts w:ascii="Times New Roman" w:hAnsi="Times New Roman" w:cs="Times New Roman"/>
                <w:color w:val="000000"/>
                <w:sz w:val="20"/>
                <w:szCs w:val="20"/>
              </w:rPr>
              <w:t>Asgari ödenmiş sermayesinin aylık brüt asgari ücretin 50 (elli) katından az olmaması,</w:t>
            </w:r>
          </w:p>
        </w:tc>
        <w:tc>
          <w:tcPr>
            <w:tcW w:w="1170" w:type="dxa"/>
          </w:tcPr>
          <w:p w14:paraId="0000F9D2"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79E6DF85" w14:textId="77777777" w:rsidTr="004E12E9">
        <w:trPr>
          <w:trHeight w:val="400"/>
        </w:trPr>
        <w:tc>
          <w:tcPr>
            <w:tcW w:w="1010" w:type="dxa"/>
          </w:tcPr>
          <w:p w14:paraId="0F3320F5" w14:textId="6FABFC25"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sz w:val="20"/>
                <w:szCs w:val="20"/>
              </w:rPr>
              <w:t xml:space="preserve">        </w:t>
            </w:r>
            <w:r w:rsidR="004E12E9">
              <w:rPr>
                <w:rFonts w:ascii="Times New Roman" w:hAnsi="Times New Roman" w:cs="Times New Roman"/>
                <w:sz w:val="20"/>
                <w:szCs w:val="20"/>
              </w:rPr>
              <w:t>8</w:t>
            </w:r>
            <w:r w:rsidRPr="0064356B">
              <w:rPr>
                <w:rFonts w:ascii="Times New Roman" w:hAnsi="Times New Roman" w:cs="Times New Roman"/>
                <w:sz w:val="20"/>
                <w:szCs w:val="20"/>
              </w:rPr>
              <w:t>.</w:t>
            </w:r>
          </w:p>
        </w:tc>
        <w:tc>
          <w:tcPr>
            <w:tcW w:w="6550" w:type="dxa"/>
          </w:tcPr>
          <w:p w14:paraId="60E0535A" w14:textId="49756EE8" w:rsidR="0064356B" w:rsidRPr="0064356B" w:rsidRDefault="0064356B" w:rsidP="000312FA">
            <w:pPr>
              <w:spacing w:line="240" w:lineRule="auto"/>
              <w:jc w:val="left"/>
              <w:rPr>
                <w:rFonts w:ascii="Times New Roman" w:hAnsi="Times New Roman" w:cs="Times New Roman"/>
                <w:color w:val="000000"/>
                <w:sz w:val="20"/>
                <w:szCs w:val="20"/>
              </w:rPr>
            </w:pPr>
            <w:r w:rsidRPr="0064356B">
              <w:rPr>
                <w:rFonts w:ascii="Times New Roman" w:hAnsi="Times New Roman" w:cs="Times New Roman"/>
                <w:b/>
                <w:sz w:val="20"/>
                <w:szCs w:val="20"/>
              </w:rPr>
              <w:t xml:space="preserve">Mesleki sorumluluk sigortası, </w:t>
            </w:r>
            <w:r w:rsidRPr="0064356B">
              <w:rPr>
                <w:rFonts w:ascii="Times New Roman" w:hAnsi="Times New Roman" w:cs="Times New Roman"/>
                <w:bCs/>
                <w:sz w:val="20"/>
                <w:szCs w:val="20"/>
              </w:rPr>
              <w:t>Her bir tazminat talebi için teminat yürürlükteki brüt asgari ücretin en az 15 (on beş) katı ve bir yıl boyunca tüm tazminat talepleri için yürürlükteki brüt asgari ücretin en az 45 (kırk beş) katı olduğunu gösteren belge.</w:t>
            </w:r>
            <w:r w:rsidRPr="0064356B">
              <w:rPr>
                <w:rFonts w:ascii="Times New Roman" w:hAnsi="Times New Roman" w:cs="Times New Roman"/>
                <w:b/>
                <w:sz w:val="20"/>
                <w:szCs w:val="20"/>
              </w:rPr>
              <w:t xml:space="preserve"> Mesleki sorumluluk sigortası, sigorta acentesinin çalışmış olduğu sigorta şirketlerinden yaptırılamaz.</w:t>
            </w:r>
            <w:r w:rsidRPr="0064356B">
              <w:rPr>
                <w:rFonts w:ascii="Times New Roman" w:hAnsi="Times New Roman" w:cs="Times New Roman"/>
                <w:sz w:val="20"/>
                <w:szCs w:val="20"/>
              </w:rPr>
              <w:t xml:space="preserve"> </w:t>
            </w:r>
          </w:p>
        </w:tc>
        <w:tc>
          <w:tcPr>
            <w:tcW w:w="1170" w:type="dxa"/>
          </w:tcPr>
          <w:p w14:paraId="18EA91C5"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7070D44B" w14:textId="77777777" w:rsidTr="004E12E9">
        <w:trPr>
          <w:trHeight w:val="915"/>
        </w:trPr>
        <w:tc>
          <w:tcPr>
            <w:tcW w:w="1010" w:type="dxa"/>
          </w:tcPr>
          <w:p w14:paraId="129AE45B" w14:textId="60115111"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sz w:val="20"/>
                <w:szCs w:val="20"/>
              </w:rPr>
              <w:t xml:space="preserve">         </w:t>
            </w:r>
            <w:r w:rsidR="004E12E9">
              <w:rPr>
                <w:rFonts w:ascii="Times New Roman" w:hAnsi="Times New Roman" w:cs="Times New Roman"/>
                <w:sz w:val="20"/>
                <w:szCs w:val="20"/>
              </w:rPr>
              <w:t>9</w:t>
            </w:r>
            <w:r w:rsidRPr="0064356B">
              <w:rPr>
                <w:rFonts w:ascii="Times New Roman" w:hAnsi="Times New Roman" w:cs="Times New Roman"/>
                <w:sz w:val="20"/>
                <w:szCs w:val="20"/>
              </w:rPr>
              <w:t>.</w:t>
            </w:r>
          </w:p>
        </w:tc>
        <w:tc>
          <w:tcPr>
            <w:tcW w:w="6550" w:type="dxa"/>
          </w:tcPr>
          <w:p w14:paraId="6E2E1E07" w14:textId="6DF2FE9C" w:rsidR="0064356B" w:rsidRPr="0064356B" w:rsidRDefault="0064356B" w:rsidP="000312FA">
            <w:pPr>
              <w:spacing w:line="240" w:lineRule="auto"/>
              <w:jc w:val="left"/>
              <w:rPr>
                <w:rFonts w:ascii="Times New Roman" w:hAnsi="Times New Roman" w:cs="Times New Roman"/>
                <w:color w:val="000000"/>
                <w:sz w:val="20"/>
                <w:szCs w:val="20"/>
              </w:rPr>
            </w:pPr>
            <w:r w:rsidRPr="0064356B">
              <w:rPr>
                <w:rFonts w:ascii="Times New Roman" w:hAnsi="Times New Roman" w:cs="Times New Roman"/>
                <w:b/>
                <w:bCs/>
                <w:sz w:val="20"/>
                <w:szCs w:val="20"/>
              </w:rPr>
              <w:t>Acentelik Sözleşmesi</w:t>
            </w:r>
            <w:r w:rsidRPr="0064356B">
              <w:rPr>
                <w:rFonts w:ascii="Times New Roman" w:hAnsi="Times New Roman" w:cs="Times New Roman"/>
                <w:sz w:val="20"/>
                <w:szCs w:val="20"/>
              </w:rPr>
              <w:t xml:space="preserve"> (Aşağıda belirtilen hususlar sigorta şirketleriyle sigorta acenteleri arasında yapılacak acentelik sözleşmelerinde düzenlenip bir suretinin Daire’ye sunulması,)</w:t>
            </w:r>
          </w:p>
        </w:tc>
        <w:tc>
          <w:tcPr>
            <w:tcW w:w="1170" w:type="dxa"/>
          </w:tcPr>
          <w:p w14:paraId="7A42D1A0"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46D09E01" w14:textId="77777777" w:rsidTr="004E12E9">
        <w:trPr>
          <w:trHeight w:val="400"/>
        </w:trPr>
        <w:tc>
          <w:tcPr>
            <w:tcW w:w="1010" w:type="dxa"/>
          </w:tcPr>
          <w:p w14:paraId="1930B854" w14:textId="1E1EAB99"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bCs/>
                <w:sz w:val="20"/>
                <w:szCs w:val="20"/>
              </w:rPr>
              <w:t>a.</w:t>
            </w:r>
          </w:p>
        </w:tc>
        <w:tc>
          <w:tcPr>
            <w:tcW w:w="6550" w:type="dxa"/>
          </w:tcPr>
          <w:p w14:paraId="3E72DADD" w14:textId="2192C19B" w:rsidR="0064356B" w:rsidRPr="0064356B" w:rsidRDefault="0064356B" w:rsidP="000312FA">
            <w:pPr>
              <w:spacing w:line="240" w:lineRule="auto"/>
              <w:jc w:val="left"/>
              <w:rPr>
                <w:rFonts w:ascii="Times New Roman" w:hAnsi="Times New Roman" w:cs="Times New Roman"/>
                <w:color w:val="000000"/>
                <w:sz w:val="20"/>
                <w:szCs w:val="20"/>
              </w:rPr>
            </w:pPr>
            <w:r w:rsidRPr="0064356B">
              <w:rPr>
                <w:rFonts w:ascii="Times New Roman" w:hAnsi="Times New Roman" w:cs="Times New Roman"/>
                <w:sz w:val="20"/>
                <w:szCs w:val="20"/>
              </w:rPr>
              <w:t>Sözleşmenin tarafları,</w:t>
            </w:r>
          </w:p>
        </w:tc>
        <w:tc>
          <w:tcPr>
            <w:tcW w:w="1170" w:type="dxa"/>
          </w:tcPr>
          <w:p w14:paraId="57432ADF"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329C40C5" w14:textId="77777777" w:rsidTr="004E12E9">
        <w:trPr>
          <w:trHeight w:val="400"/>
        </w:trPr>
        <w:tc>
          <w:tcPr>
            <w:tcW w:w="1010" w:type="dxa"/>
          </w:tcPr>
          <w:p w14:paraId="4E05C86A" w14:textId="00AC4C3B"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bCs/>
                <w:sz w:val="20"/>
                <w:szCs w:val="20"/>
              </w:rPr>
              <w:lastRenderedPageBreak/>
              <w:t>b.</w:t>
            </w:r>
          </w:p>
        </w:tc>
        <w:tc>
          <w:tcPr>
            <w:tcW w:w="6550" w:type="dxa"/>
          </w:tcPr>
          <w:p w14:paraId="7728E190" w14:textId="11AF23AB" w:rsidR="0064356B" w:rsidRPr="0064356B" w:rsidRDefault="0064356B" w:rsidP="000312FA">
            <w:pPr>
              <w:spacing w:line="240" w:lineRule="auto"/>
              <w:jc w:val="left"/>
              <w:rPr>
                <w:rFonts w:ascii="Times New Roman" w:hAnsi="Times New Roman" w:cs="Times New Roman"/>
                <w:color w:val="000000"/>
                <w:sz w:val="20"/>
                <w:szCs w:val="20"/>
              </w:rPr>
            </w:pPr>
            <w:r w:rsidRPr="0064356B">
              <w:rPr>
                <w:rFonts w:ascii="Times New Roman" w:hAnsi="Times New Roman" w:cs="Times New Roman"/>
                <w:sz w:val="20"/>
                <w:szCs w:val="20"/>
              </w:rPr>
              <w:t>Sözleşmenin süresi, yenileme ve fesih şartları,</w:t>
            </w:r>
          </w:p>
        </w:tc>
        <w:tc>
          <w:tcPr>
            <w:tcW w:w="1170" w:type="dxa"/>
          </w:tcPr>
          <w:p w14:paraId="76624274"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60DA4932" w14:textId="77777777" w:rsidTr="004E12E9">
        <w:trPr>
          <w:trHeight w:val="400"/>
        </w:trPr>
        <w:tc>
          <w:tcPr>
            <w:tcW w:w="1010" w:type="dxa"/>
          </w:tcPr>
          <w:p w14:paraId="1A9D2250" w14:textId="76B54A7D"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bCs/>
                <w:sz w:val="20"/>
                <w:szCs w:val="20"/>
              </w:rPr>
              <w:t>c.</w:t>
            </w:r>
          </w:p>
        </w:tc>
        <w:tc>
          <w:tcPr>
            <w:tcW w:w="6550" w:type="dxa"/>
          </w:tcPr>
          <w:p w14:paraId="624E8654" w14:textId="6DDF1C59" w:rsidR="0064356B" w:rsidRPr="0064356B" w:rsidRDefault="0064356B" w:rsidP="000312FA">
            <w:pPr>
              <w:spacing w:line="240" w:lineRule="auto"/>
              <w:jc w:val="left"/>
              <w:rPr>
                <w:rFonts w:ascii="Times New Roman" w:hAnsi="Times New Roman" w:cs="Times New Roman"/>
                <w:color w:val="000000"/>
                <w:sz w:val="20"/>
                <w:szCs w:val="20"/>
              </w:rPr>
            </w:pPr>
            <w:r w:rsidRPr="0064356B">
              <w:rPr>
                <w:rFonts w:ascii="Times New Roman" w:hAnsi="Times New Roman" w:cs="Times New Roman"/>
                <w:sz w:val="20"/>
                <w:szCs w:val="20"/>
              </w:rPr>
              <w:t>Acenteye verilen yetkinin sigorta sınıfları itibarıyla kapsamı,</w:t>
            </w:r>
          </w:p>
        </w:tc>
        <w:tc>
          <w:tcPr>
            <w:tcW w:w="1170" w:type="dxa"/>
          </w:tcPr>
          <w:p w14:paraId="79843B0D"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54FC68AB" w14:textId="77777777" w:rsidTr="004E12E9">
        <w:trPr>
          <w:trHeight w:val="400"/>
        </w:trPr>
        <w:tc>
          <w:tcPr>
            <w:tcW w:w="1010" w:type="dxa"/>
          </w:tcPr>
          <w:p w14:paraId="4072EE85" w14:textId="3A588A13"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bCs/>
                <w:sz w:val="20"/>
                <w:szCs w:val="20"/>
              </w:rPr>
              <w:t>ç.</w:t>
            </w:r>
          </w:p>
        </w:tc>
        <w:tc>
          <w:tcPr>
            <w:tcW w:w="6550" w:type="dxa"/>
          </w:tcPr>
          <w:p w14:paraId="59F77231" w14:textId="6675FCCA" w:rsidR="0064356B" w:rsidRPr="0064356B" w:rsidRDefault="0064356B" w:rsidP="000312FA">
            <w:pPr>
              <w:spacing w:line="240" w:lineRule="auto"/>
              <w:jc w:val="left"/>
              <w:rPr>
                <w:rFonts w:ascii="Times New Roman" w:hAnsi="Times New Roman" w:cs="Times New Roman"/>
                <w:color w:val="000000"/>
                <w:sz w:val="20"/>
                <w:szCs w:val="20"/>
              </w:rPr>
            </w:pPr>
            <w:r w:rsidRPr="0064356B">
              <w:rPr>
                <w:rFonts w:ascii="Times New Roman" w:hAnsi="Times New Roman" w:cs="Times New Roman"/>
                <w:sz w:val="20"/>
                <w:szCs w:val="20"/>
              </w:rPr>
              <w:t>Sicil kayıt numarası,</w:t>
            </w:r>
          </w:p>
        </w:tc>
        <w:tc>
          <w:tcPr>
            <w:tcW w:w="1170" w:type="dxa"/>
          </w:tcPr>
          <w:p w14:paraId="04E4B4E5"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15CFBC15" w14:textId="77777777" w:rsidTr="004E12E9">
        <w:trPr>
          <w:trHeight w:val="400"/>
        </w:trPr>
        <w:tc>
          <w:tcPr>
            <w:tcW w:w="1010" w:type="dxa"/>
          </w:tcPr>
          <w:p w14:paraId="5A2A17B1" w14:textId="760D8D14"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bCs/>
                <w:sz w:val="20"/>
                <w:szCs w:val="20"/>
              </w:rPr>
              <w:t>d.</w:t>
            </w:r>
          </w:p>
        </w:tc>
        <w:tc>
          <w:tcPr>
            <w:tcW w:w="6550" w:type="dxa"/>
          </w:tcPr>
          <w:p w14:paraId="5ACC018A" w14:textId="10F31535" w:rsidR="0064356B" w:rsidRPr="0064356B" w:rsidRDefault="0064356B" w:rsidP="000312FA">
            <w:pPr>
              <w:spacing w:line="240" w:lineRule="auto"/>
              <w:jc w:val="left"/>
              <w:rPr>
                <w:rFonts w:ascii="Times New Roman" w:hAnsi="Times New Roman" w:cs="Times New Roman"/>
                <w:color w:val="000000"/>
                <w:sz w:val="20"/>
                <w:szCs w:val="20"/>
              </w:rPr>
            </w:pPr>
            <w:r w:rsidRPr="0064356B">
              <w:rPr>
                <w:rFonts w:ascii="Times New Roman" w:hAnsi="Times New Roman" w:cs="Times New Roman"/>
                <w:sz w:val="20"/>
                <w:szCs w:val="20"/>
              </w:rPr>
              <w:t>Sınıflar bazında ödenecek komisyon ve sağlanacak diğer menfaatlere ilişkin usul ve esaslar,</w:t>
            </w:r>
          </w:p>
        </w:tc>
        <w:tc>
          <w:tcPr>
            <w:tcW w:w="1170" w:type="dxa"/>
          </w:tcPr>
          <w:p w14:paraId="5F63E186"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2C9F9861" w14:textId="77777777" w:rsidTr="004E12E9">
        <w:trPr>
          <w:trHeight w:val="400"/>
        </w:trPr>
        <w:tc>
          <w:tcPr>
            <w:tcW w:w="1010" w:type="dxa"/>
          </w:tcPr>
          <w:p w14:paraId="12C91897" w14:textId="75805475"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bCs/>
                <w:sz w:val="20"/>
                <w:szCs w:val="20"/>
              </w:rPr>
              <w:t>e.</w:t>
            </w:r>
          </w:p>
        </w:tc>
        <w:tc>
          <w:tcPr>
            <w:tcW w:w="6550" w:type="dxa"/>
          </w:tcPr>
          <w:p w14:paraId="554A9BCE" w14:textId="0744680F" w:rsidR="0064356B" w:rsidRPr="0064356B" w:rsidRDefault="0064356B" w:rsidP="000312FA">
            <w:pPr>
              <w:spacing w:line="240" w:lineRule="auto"/>
              <w:rPr>
                <w:rFonts w:ascii="Times New Roman" w:hAnsi="Times New Roman" w:cs="Times New Roman"/>
                <w:b/>
                <w:bCs/>
                <w:color w:val="000000"/>
                <w:sz w:val="20"/>
                <w:szCs w:val="20"/>
              </w:rPr>
            </w:pPr>
            <w:r w:rsidRPr="0064356B">
              <w:rPr>
                <w:rFonts w:ascii="Times New Roman" w:hAnsi="Times New Roman" w:cs="Times New Roman"/>
                <w:sz w:val="20"/>
                <w:szCs w:val="20"/>
              </w:rPr>
              <w:t>Tarafların hak ve yükümlülükleri,</w:t>
            </w:r>
          </w:p>
        </w:tc>
        <w:tc>
          <w:tcPr>
            <w:tcW w:w="1170" w:type="dxa"/>
          </w:tcPr>
          <w:p w14:paraId="2A482426"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7459DCC8" w14:textId="77777777" w:rsidTr="004E12E9">
        <w:trPr>
          <w:trHeight w:val="400"/>
        </w:trPr>
        <w:tc>
          <w:tcPr>
            <w:tcW w:w="1010" w:type="dxa"/>
          </w:tcPr>
          <w:p w14:paraId="3E79AA73" w14:textId="751926FE"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bCs/>
                <w:sz w:val="20"/>
                <w:szCs w:val="20"/>
              </w:rPr>
              <w:t>f.</w:t>
            </w:r>
          </w:p>
        </w:tc>
        <w:tc>
          <w:tcPr>
            <w:tcW w:w="6550" w:type="dxa"/>
          </w:tcPr>
          <w:p w14:paraId="202D719C" w14:textId="2147AA86" w:rsidR="0064356B" w:rsidRPr="0064356B" w:rsidRDefault="0064356B" w:rsidP="000312FA">
            <w:pPr>
              <w:spacing w:line="240" w:lineRule="auto"/>
              <w:rPr>
                <w:rFonts w:ascii="Times New Roman" w:hAnsi="Times New Roman" w:cs="Times New Roman"/>
                <w:b/>
                <w:bCs/>
                <w:color w:val="000000"/>
                <w:sz w:val="20"/>
                <w:szCs w:val="20"/>
              </w:rPr>
            </w:pPr>
            <w:r w:rsidRPr="0064356B">
              <w:rPr>
                <w:rFonts w:ascii="Times New Roman" w:hAnsi="Times New Roman" w:cs="Times New Roman"/>
                <w:sz w:val="20"/>
                <w:szCs w:val="20"/>
              </w:rPr>
              <w:t>Poliçe düzenlenmesine, primin tahsiline ve sigorta şirketine intikaline ilişkin hükümler,</w:t>
            </w:r>
          </w:p>
        </w:tc>
        <w:tc>
          <w:tcPr>
            <w:tcW w:w="1170" w:type="dxa"/>
          </w:tcPr>
          <w:p w14:paraId="0A6C35D5"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2BA2E210" w14:textId="77777777" w:rsidTr="004E12E9">
        <w:trPr>
          <w:trHeight w:val="274"/>
        </w:trPr>
        <w:tc>
          <w:tcPr>
            <w:tcW w:w="1010" w:type="dxa"/>
          </w:tcPr>
          <w:p w14:paraId="48636D4E" w14:textId="3388F12B"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bCs/>
                <w:sz w:val="20"/>
                <w:szCs w:val="20"/>
              </w:rPr>
              <w:t>g.</w:t>
            </w:r>
          </w:p>
        </w:tc>
        <w:tc>
          <w:tcPr>
            <w:tcW w:w="6550" w:type="dxa"/>
          </w:tcPr>
          <w:p w14:paraId="27EF27ED" w14:textId="026C0765" w:rsidR="0064356B" w:rsidRPr="0064356B" w:rsidRDefault="0064356B" w:rsidP="000312FA">
            <w:pPr>
              <w:spacing w:line="240" w:lineRule="auto"/>
              <w:rPr>
                <w:rFonts w:ascii="Times New Roman" w:hAnsi="Times New Roman" w:cs="Times New Roman"/>
                <w:b/>
                <w:sz w:val="20"/>
                <w:szCs w:val="20"/>
              </w:rPr>
            </w:pPr>
            <w:r w:rsidRPr="0064356B">
              <w:rPr>
                <w:rFonts w:ascii="Times New Roman" w:hAnsi="Times New Roman" w:cs="Times New Roman"/>
                <w:sz w:val="20"/>
                <w:szCs w:val="20"/>
              </w:rPr>
              <w:t>Hesap mutabakatına ilişkin hükümler, ve</w:t>
            </w:r>
          </w:p>
        </w:tc>
        <w:tc>
          <w:tcPr>
            <w:tcW w:w="1170" w:type="dxa"/>
          </w:tcPr>
          <w:p w14:paraId="1CDB7EF9"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142DB1CE" w14:textId="77777777" w:rsidTr="004E12E9">
        <w:trPr>
          <w:trHeight w:val="278"/>
        </w:trPr>
        <w:tc>
          <w:tcPr>
            <w:tcW w:w="1010" w:type="dxa"/>
          </w:tcPr>
          <w:p w14:paraId="1D8BC8C2" w14:textId="73FF622D"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bCs/>
                <w:sz w:val="20"/>
                <w:szCs w:val="20"/>
              </w:rPr>
              <w:t>ğ.</w:t>
            </w:r>
          </w:p>
        </w:tc>
        <w:tc>
          <w:tcPr>
            <w:tcW w:w="6550" w:type="dxa"/>
          </w:tcPr>
          <w:p w14:paraId="36BDBC13" w14:textId="3117FAAB" w:rsidR="0064356B" w:rsidRPr="0064356B" w:rsidRDefault="0064356B" w:rsidP="000312FA">
            <w:pPr>
              <w:spacing w:line="240" w:lineRule="auto"/>
              <w:rPr>
                <w:rFonts w:ascii="Times New Roman" w:hAnsi="Times New Roman" w:cs="Times New Roman"/>
                <w:color w:val="000000"/>
                <w:sz w:val="20"/>
                <w:szCs w:val="20"/>
              </w:rPr>
            </w:pPr>
            <w:r w:rsidRPr="0064356B">
              <w:rPr>
                <w:rFonts w:ascii="Times New Roman" w:hAnsi="Times New Roman" w:cs="Times New Roman"/>
                <w:sz w:val="20"/>
                <w:szCs w:val="20"/>
              </w:rPr>
              <w:t>Tesis edilecek teminata ilişkin hükümler.</w:t>
            </w:r>
          </w:p>
        </w:tc>
        <w:tc>
          <w:tcPr>
            <w:tcW w:w="1170" w:type="dxa"/>
          </w:tcPr>
          <w:p w14:paraId="27E4EB90"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144537EA" w14:textId="77777777" w:rsidTr="004E12E9">
        <w:trPr>
          <w:trHeight w:val="278"/>
        </w:trPr>
        <w:tc>
          <w:tcPr>
            <w:tcW w:w="1010" w:type="dxa"/>
          </w:tcPr>
          <w:p w14:paraId="4C44FEB5" w14:textId="4D27DBB6" w:rsidR="0064356B" w:rsidRPr="0064356B" w:rsidRDefault="0064356B" w:rsidP="000312FA">
            <w:pPr>
              <w:spacing w:line="240" w:lineRule="auto"/>
              <w:jc w:val="left"/>
              <w:rPr>
                <w:rFonts w:ascii="Times New Roman" w:hAnsi="Times New Roman" w:cs="Times New Roman"/>
                <w:bCs/>
                <w:sz w:val="20"/>
                <w:szCs w:val="20"/>
              </w:rPr>
            </w:pPr>
            <w:r w:rsidRPr="0064356B">
              <w:rPr>
                <w:rFonts w:ascii="Times New Roman" w:hAnsi="Times New Roman" w:cs="Times New Roman"/>
                <w:bCs/>
                <w:sz w:val="20"/>
                <w:szCs w:val="20"/>
              </w:rPr>
              <w:t xml:space="preserve">      </w:t>
            </w:r>
            <w:r w:rsidR="004E12E9">
              <w:rPr>
                <w:rFonts w:ascii="Times New Roman" w:hAnsi="Times New Roman" w:cs="Times New Roman"/>
                <w:bCs/>
                <w:sz w:val="20"/>
                <w:szCs w:val="20"/>
              </w:rPr>
              <w:t>10</w:t>
            </w:r>
            <w:r w:rsidRPr="0064356B">
              <w:rPr>
                <w:rFonts w:ascii="Times New Roman" w:hAnsi="Times New Roman" w:cs="Times New Roman"/>
                <w:bCs/>
                <w:sz w:val="20"/>
                <w:szCs w:val="20"/>
              </w:rPr>
              <w:t>.</w:t>
            </w:r>
          </w:p>
        </w:tc>
        <w:tc>
          <w:tcPr>
            <w:tcW w:w="6550" w:type="dxa"/>
          </w:tcPr>
          <w:p w14:paraId="4B30027A" w14:textId="2044538C" w:rsidR="0064356B" w:rsidRPr="0064356B" w:rsidRDefault="0064356B" w:rsidP="000312FA">
            <w:pPr>
              <w:spacing w:line="240" w:lineRule="auto"/>
              <w:rPr>
                <w:rFonts w:ascii="Times New Roman" w:eastAsia="Times New Roman" w:hAnsi="Times New Roman" w:cs="Times New Roman"/>
                <w:color w:val="000000"/>
                <w:sz w:val="20"/>
                <w:szCs w:val="20"/>
                <w:lang w:eastAsia="tr-TR"/>
              </w:rPr>
            </w:pPr>
            <w:r w:rsidRPr="0064356B">
              <w:rPr>
                <w:rFonts w:ascii="Times New Roman" w:eastAsia="Times New Roman" w:hAnsi="Times New Roman" w:cs="Times New Roman"/>
                <w:color w:val="000000"/>
                <w:sz w:val="18"/>
                <w:szCs w:val="18"/>
                <w:lang w:eastAsia="tr-TR"/>
              </w:rPr>
              <w:t>Birliğe başvuruda bulunarak kayıt yaptırmak ve Sigorta Acenteleri Birliğine kayıt yaptırarak üye olmak zorundadırlar.</w:t>
            </w:r>
          </w:p>
          <w:p w14:paraId="3973515C" w14:textId="77777777" w:rsidR="0064356B" w:rsidRPr="0064356B" w:rsidRDefault="0064356B" w:rsidP="000312FA">
            <w:pPr>
              <w:spacing w:line="240" w:lineRule="auto"/>
              <w:rPr>
                <w:rFonts w:ascii="Times New Roman" w:hAnsi="Times New Roman" w:cs="Times New Roman"/>
                <w:sz w:val="20"/>
                <w:szCs w:val="20"/>
              </w:rPr>
            </w:pPr>
          </w:p>
        </w:tc>
        <w:tc>
          <w:tcPr>
            <w:tcW w:w="1170" w:type="dxa"/>
          </w:tcPr>
          <w:p w14:paraId="1805095F"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64356B" w14:paraId="106D5F0F" w14:textId="77777777" w:rsidTr="004E12E9">
        <w:trPr>
          <w:trHeight w:val="278"/>
        </w:trPr>
        <w:tc>
          <w:tcPr>
            <w:tcW w:w="1010" w:type="dxa"/>
          </w:tcPr>
          <w:p w14:paraId="22BE856B" w14:textId="4F5CB3B2" w:rsidR="0064356B" w:rsidRPr="0064356B" w:rsidRDefault="0064356B" w:rsidP="000312FA">
            <w:pPr>
              <w:spacing w:line="240" w:lineRule="auto"/>
              <w:jc w:val="left"/>
              <w:rPr>
                <w:rFonts w:ascii="Times New Roman" w:hAnsi="Times New Roman" w:cs="Times New Roman"/>
                <w:bCs/>
                <w:sz w:val="20"/>
                <w:szCs w:val="20"/>
              </w:rPr>
            </w:pPr>
            <w:r w:rsidRPr="0064356B">
              <w:rPr>
                <w:rFonts w:ascii="Times New Roman" w:hAnsi="Times New Roman" w:cs="Times New Roman"/>
                <w:bCs/>
                <w:sz w:val="20"/>
                <w:szCs w:val="20"/>
              </w:rPr>
              <w:t xml:space="preserve">      1</w:t>
            </w:r>
            <w:r w:rsidR="004E12E9">
              <w:rPr>
                <w:rFonts w:ascii="Times New Roman" w:hAnsi="Times New Roman" w:cs="Times New Roman"/>
                <w:bCs/>
                <w:sz w:val="20"/>
                <w:szCs w:val="20"/>
              </w:rPr>
              <w:t>1</w:t>
            </w:r>
            <w:r w:rsidRPr="0064356B">
              <w:rPr>
                <w:rFonts w:ascii="Times New Roman" w:hAnsi="Times New Roman" w:cs="Times New Roman"/>
                <w:bCs/>
                <w:sz w:val="20"/>
                <w:szCs w:val="20"/>
              </w:rPr>
              <w:t>.</w:t>
            </w:r>
          </w:p>
        </w:tc>
        <w:tc>
          <w:tcPr>
            <w:tcW w:w="6550" w:type="dxa"/>
          </w:tcPr>
          <w:p w14:paraId="67C04CE2" w14:textId="73700CF0" w:rsidR="0064356B" w:rsidRPr="0064356B" w:rsidRDefault="0064356B" w:rsidP="000312FA">
            <w:pPr>
              <w:spacing w:line="240" w:lineRule="auto"/>
              <w:rPr>
                <w:rFonts w:ascii="Times New Roman" w:eastAsia="Times New Roman" w:hAnsi="Times New Roman" w:cs="Times New Roman"/>
                <w:color w:val="000000"/>
                <w:sz w:val="18"/>
                <w:szCs w:val="18"/>
                <w:lang w:eastAsia="tr-TR"/>
              </w:rPr>
            </w:pPr>
            <w:r w:rsidRPr="0064356B">
              <w:rPr>
                <w:rFonts w:ascii="Times New Roman" w:eastAsia="Times New Roman" w:hAnsi="Times New Roman" w:cs="Times New Roman"/>
                <w:b/>
                <w:bCs/>
                <w:color w:val="000000"/>
                <w:sz w:val="20"/>
                <w:szCs w:val="20"/>
                <w:lang w:eastAsia="tr-TR"/>
              </w:rPr>
              <w:t>Lisans Bedeli;</w:t>
            </w:r>
            <w:r w:rsidRPr="0064356B">
              <w:rPr>
                <w:rFonts w:ascii="Times New Roman" w:eastAsia="Times New Roman" w:hAnsi="Times New Roman" w:cs="Times New Roman"/>
                <w:color w:val="000000"/>
                <w:sz w:val="20"/>
                <w:szCs w:val="20"/>
                <w:lang w:eastAsia="tr-TR"/>
              </w:rPr>
              <w:t xml:space="preserve"> Yürürlükteki aylık brüt asgari ücretin yarısı tutarındaki lisans ücretinin yatırıldığını gösteren makbuzun bir suretini Sigorta Yöneticisine belgelenmesi </w:t>
            </w:r>
          </w:p>
        </w:tc>
        <w:tc>
          <w:tcPr>
            <w:tcW w:w="1170" w:type="dxa"/>
          </w:tcPr>
          <w:p w14:paraId="57526EB1" w14:textId="77777777" w:rsidR="0064356B" w:rsidRPr="0064356B" w:rsidRDefault="0064356B" w:rsidP="000312FA">
            <w:pPr>
              <w:spacing w:line="240" w:lineRule="auto"/>
              <w:jc w:val="left"/>
              <w:rPr>
                <w:rFonts w:ascii="Times New Roman" w:hAnsi="Times New Roman" w:cs="Times New Roman"/>
                <w:sz w:val="20"/>
                <w:szCs w:val="20"/>
              </w:rPr>
            </w:pPr>
          </w:p>
        </w:tc>
      </w:tr>
      <w:tr w:rsidR="0064356B" w:rsidRPr="003A65A2" w14:paraId="7FF9A013" w14:textId="77777777" w:rsidTr="004E12E9">
        <w:trPr>
          <w:trHeight w:val="622"/>
        </w:trPr>
        <w:tc>
          <w:tcPr>
            <w:tcW w:w="1010" w:type="dxa"/>
          </w:tcPr>
          <w:p w14:paraId="716D5CFF" w14:textId="6AB46C5A" w:rsidR="0064356B" w:rsidRPr="0064356B" w:rsidRDefault="0064356B" w:rsidP="000312FA">
            <w:pPr>
              <w:spacing w:line="240" w:lineRule="auto"/>
              <w:jc w:val="left"/>
              <w:rPr>
                <w:rFonts w:ascii="Times New Roman" w:hAnsi="Times New Roman" w:cs="Times New Roman"/>
                <w:bCs/>
                <w:sz w:val="20"/>
                <w:szCs w:val="20"/>
              </w:rPr>
            </w:pPr>
            <w:r w:rsidRPr="0064356B">
              <w:rPr>
                <w:rFonts w:ascii="Times New Roman" w:hAnsi="Times New Roman" w:cs="Times New Roman"/>
                <w:b/>
                <w:sz w:val="20"/>
                <w:szCs w:val="20"/>
              </w:rPr>
              <w:t xml:space="preserve">      </w:t>
            </w:r>
            <w:r w:rsidRPr="0064356B">
              <w:rPr>
                <w:rFonts w:ascii="Times New Roman" w:hAnsi="Times New Roman" w:cs="Times New Roman"/>
                <w:bCs/>
                <w:sz w:val="20"/>
                <w:szCs w:val="20"/>
              </w:rPr>
              <w:t>1</w:t>
            </w:r>
            <w:r w:rsidR="004E12E9">
              <w:rPr>
                <w:rFonts w:ascii="Times New Roman" w:hAnsi="Times New Roman" w:cs="Times New Roman"/>
                <w:bCs/>
                <w:sz w:val="20"/>
                <w:szCs w:val="20"/>
              </w:rPr>
              <w:t>2</w:t>
            </w:r>
            <w:r w:rsidRPr="0064356B">
              <w:rPr>
                <w:rFonts w:ascii="Times New Roman" w:hAnsi="Times New Roman" w:cs="Times New Roman"/>
                <w:bCs/>
                <w:sz w:val="20"/>
                <w:szCs w:val="20"/>
              </w:rPr>
              <w:t>.</w:t>
            </w:r>
          </w:p>
        </w:tc>
        <w:tc>
          <w:tcPr>
            <w:tcW w:w="6550" w:type="dxa"/>
          </w:tcPr>
          <w:p w14:paraId="621DB681" w14:textId="69652C4A" w:rsidR="0064356B" w:rsidRPr="0064356B" w:rsidRDefault="0064356B" w:rsidP="000312FA">
            <w:pPr>
              <w:spacing w:line="240" w:lineRule="auto"/>
              <w:jc w:val="left"/>
              <w:rPr>
                <w:rFonts w:ascii="Times New Roman" w:hAnsi="Times New Roman" w:cs="Times New Roman"/>
                <w:sz w:val="20"/>
                <w:szCs w:val="20"/>
              </w:rPr>
            </w:pPr>
            <w:r w:rsidRPr="0064356B">
              <w:rPr>
                <w:rFonts w:ascii="Times New Roman" w:hAnsi="Times New Roman" w:cs="Times New Roman"/>
                <w:sz w:val="20"/>
                <w:szCs w:val="20"/>
              </w:rPr>
              <w:t xml:space="preserve">Sigorta acenteliği yapacak tüzel kişi hissedarları ve yöneticilerinin Tüzük ekinde yer alan </w:t>
            </w:r>
            <w:r w:rsidRPr="0064356B">
              <w:rPr>
                <w:rFonts w:ascii="Times New Roman" w:hAnsi="Times New Roman" w:cs="Times New Roman"/>
                <w:b/>
                <w:sz w:val="20"/>
                <w:szCs w:val="20"/>
              </w:rPr>
              <w:t>Taahhütnameyi (EK I) imzalaması</w:t>
            </w:r>
            <w:r w:rsidRPr="0064356B">
              <w:rPr>
                <w:rFonts w:ascii="Times New Roman" w:hAnsi="Times New Roman" w:cs="Times New Roman"/>
                <w:sz w:val="20"/>
                <w:szCs w:val="20"/>
              </w:rPr>
              <w:t xml:space="preserve"> .</w:t>
            </w:r>
          </w:p>
        </w:tc>
        <w:tc>
          <w:tcPr>
            <w:tcW w:w="1170" w:type="dxa"/>
          </w:tcPr>
          <w:p w14:paraId="28EF50C0" w14:textId="77777777" w:rsidR="0064356B" w:rsidRPr="003A65A2" w:rsidRDefault="0064356B" w:rsidP="000312FA">
            <w:pPr>
              <w:spacing w:line="240" w:lineRule="auto"/>
              <w:jc w:val="left"/>
              <w:rPr>
                <w:rFonts w:ascii="Times New Roman" w:hAnsi="Times New Roman" w:cs="Times New Roman"/>
                <w:sz w:val="20"/>
                <w:szCs w:val="20"/>
              </w:rPr>
            </w:pPr>
          </w:p>
        </w:tc>
      </w:tr>
    </w:tbl>
    <w:p w14:paraId="7E6D3E05" w14:textId="77777777" w:rsidR="00232888" w:rsidRPr="003A65A2" w:rsidRDefault="00232888" w:rsidP="00A10E6A">
      <w:pPr>
        <w:spacing w:line="240" w:lineRule="auto"/>
        <w:jc w:val="left"/>
        <w:rPr>
          <w:rFonts w:ascii="Times New Roman" w:eastAsia="Times New Roman" w:hAnsi="Times New Roman" w:cs="Times New Roman"/>
          <w:color w:val="000000"/>
          <w:sz w:val="20"/>
          <w:szCs w:val="20"/>
          <w:lang w:eastAsia="tr-TR"/>
        </w:rPr>
      </w:pPr>
    </w:p>
    <w:sectPr w:rsidR="00232888" w:rsidRPr="003A65A2" w:rsidSect="00450C61">
      <w:footerReference w:type="default" r:id="rId9"/>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28B44" w14:textId="77777777" w:rsidR="003548BC" w:rsidRDefault="003548BC" w:rsidP="005A1A2A">
      <w:pPr>
        <w:spacing w:line="240" w:lineRule="auto"/>
      </w:pPr>
      <w:r>
        <w:separator/>
      </w:r>
    </w:p>
  </w:endnote>
  <w:endnote w:type="continuationSeparator" w:id="0">
    <w:p w14:paraId="74934B2B" w14:textId="77777777" w:rsidR="003548BC" w:rsidRDefault="003548BC" w:rsidP="005A1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3B42" w14:textId="77777777" w:rsidR="00450C61" w:rsidRPr="00F75116" w:rsidRDefault="00450C61" w:rsidP="005A1A2A">
    <w:pPr>
      <w:pStyle w:val="Footer"/>
      <w:rPr>
        <w:rFonts w:ascii="Times New Roman" w:hAnsi="Times New Roman" w:cs="Times New Roman"/>
        <w:sz w:val="20"/>
        <w:szCs w:val="20"/>
      </w:rPr>
    </w:pPr>
  </w:p>
  <w:p w14:paraId="4462173C" w14:textId="77777777" w:rsidR="005A1A2A" w:rsidRPr="005A1A2A" w:rsidRDefault="005A1A2A" w:rsidP="005A1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0C39A" w14:textId="77777777" w:rsidR="003548BC" w:rsidRDefault="003548BC" w:rsidP="005A1A2A">
      <w:pPr>
        <w:spacing w:line="240" w:lineRule="auto"/>
      </w:pPr>
      <w:r>
        <w:separator/>
      </w:r>
    </w:p>
  </w:footnote>
  <w:footnote w:type="continuationSeparator" w:id="0">
    <w:p w14:paraId="118A0379" w14:textId="77777777" w:rsidR="003548BC" w:rsidRDefault="003548BC" w:rsidP="005A1A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211E"/>
    <w:multiLevelType w:val="hybridMultilevel"/>
    <w:tmpl w:val="BA74714E"/>
    <w:lvl w:ilvl="0" w:tplc="B85074C6">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B651AC0"/>
    <w:multiLevelType w:val="hybridMultilevel"/>
    <w:tmpl w:val="D97C07B0"/>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num w:numId="1" w16cid:durableId="1866671101">
    <w:abstractNumId w:val="0"/>
  </w:num>
  <w:num w:numId="2" w16cid:durableId="440885008">
    <w:abstractNumId w:val="1"/>
  </w:num>
  <w:num w:numId="3" w16cid:durableId="18418901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2760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B64"/>
    <w:rsid w:val="00023177"/>
    <w:rsid w:val="0002349E"/>
    <w:rsid w:val="00030C2B"/>
    <w:rsid w:val="000312FA"/>
    <w:rsid w:val="00034A13"/>
    <w:rsid w:val="000513C1"/>
    <w:rsid w:val="00053559"/>
    <w:rsid w:val="00057771"/>
    <w:rsid w:val="00071E7F"/>
    <w:rsid w:val="00084427"/>
    <w:rsid w:val="000A1F6C"/>
    <w:rsid w:val="000C4AE6"/>
    <w:rsid w:val="000F162E"/>
    <w:rsid w:val="000F163A"/>
    <w:rsid w:val="001049A0"/>
    <w:rsid w:val="00121350"/>
    <w:rsid w:val="001256E9"/>
    <w:rsid w:val="00127B64"/>
    <w:rsid w:val="00146EF9"/>
    <w:rsid w:val="00156A05"/>
    <w:rsid w:val="00173616"/>
    <w:rsid w:val="001B03C1"/>
    <w:rsid w:val="001B4F52"/>
    <w:rsid w:val="001C7655"/>
    <w:rsid w:val="002158FE"/>
    <w:rsid w:val="00232888"/>
    <w:rsid w:val="00295806"/>
    <w:rsid w:val="002A4CE7"/>
    <w:rsid w:val="002B0F1B"/>
    <w:rsid w:val="002E2FBD"/>
    <w:rsid w:val="002F0CC8"/>
    <w:rsid w:val="00302B08"/>
    <w:rsid w:val="003548BC"/>
    <w:rsid w:val="003733F0"/>
    <w:rsid w:val="003969A2"/>
    <w:rsid w:val="003A65A2"/>
    <w:rsid w:val="003E112C"/>
    <w:rsid w:val="004176E7"/>
    <w:rsid w:val="00450C61"/>
    <w:rsid w:val="00451389"/>
    <w:rsid w:val="004A56CD"/>
    <w:rsid w:val="004B5C57"/>
    <w:rsid w:val="004D5D2C"/>
    <w:rsid w:val="004E12E9"/>
    <w:rsid w:val="004E1897"/>
    <w:rsid w:val="00500293"/>
    <w:rsid w:val="00520C48"/>
    <w:rsid w:val="0056306B"/>
    <w:rsid w:val="00590894"/>
    <w:rsid w:val="005A1A2A"/>
    <w:rsid w:val="005B3EA5"/>
    <w:rsid w:val="005B71E0"/>
    <w:rsid w:val="005D7625"/>
    <w:rsid w:val="005E0FD8"/>
    <w:rsid w:val="005E7D6D"/>
    <w:rsid w:val="006055A0"/>
    <w:rsid w:val="00626104"/>
    <w:rsid w:val="0064356B"/>
    <w:rsid w:val="0065078F"/>
    <w:rsid w:val="0065551D"/>
    <w:rsid w:val="006A379F"/>
    <w:rsid w:val="006B1673"/>
    <w:rsid w:val="00701631"/>
    <w:rsid w:val="0076183D"/>
    <w:rsid w:val="00773868"/>
    <w:rsid w:val="007B5FDA"/>
    <w:rsid w:val="007D648E"/>
    <w:rsid w:val="00844968"/>
    <w:rsid w:val="00856883"/>
    <w:rsid w:val="00857A57"/>
    <w:rsid w:val="00862505"/>
    <w:rsid w:val="0087135D"/>
    <w:rsid w:val="008B29E4"/>
    <w:rsid w:val="008C402A"/>
    <w:rsid w:val="008C69FC"/>
    <w:rsid w:val="00900A34"/>
    <w:rsid w:val="00902191"/>
    <w:rsid w:val="00910EB5"/>
    <w:rsid w:val="00922055"/>
    <w:rsid w:val="009253FC"/>
    <w:rsid w:val="009258DA"/>
    <w:rsid w:val="00944785"/>
    <w:rsid w:val="009832AE"/>
    <w:rsid w:val="00985222"/>
    <w:rsid w:val="00986D2F"/>
    <w:rsid w:val="009A5757"/>
    <w:rsid w:val="009C0747"/>
    <w:rsid w:val="009C11FF"/>
    <w:rsid w:val="009C66A9"/>
    <w:rsid w:val="009D246D"/>
    <w:rsid w:val="009D4B51"/>
    <w:rsid w:val="009E3E8A"/>
    <w:rsid w:val="009E6DC2"/>
    <w:rsid w:val="009F0568"/>
    <w:rsid w:val="00A10E6A"/>
    <w:rsid w:val="00A13BD1"/>
    <w:rsid w:val="00A241B0"/>
    <w:rsid w:val="00A32CFA"/>
    <w:rsid w:val="00A36E6A"/>
    <w:rsid w:val="00A62EF1"/>
    <w:rsid w:val="00A6359F"/>
    <w:rsid w:val="00A82F47"/>
    <w:rsid w:val="00A839CA"/>
    <w:rsid w:val="00A91062"/>
    <w:rsid w:val="00AB1C29"/>
    <w:rsid w:val="00AC59DF"/>
    <w:rsid w:val="00AC76B8"/>
    <w:rsid w:val="00B15BE6"/>
    <w:rsid w:val="00B2090C"/>
    <w:rsid w:val="00B22434"/>
    <w:rsid w:val="00B23079"/>
    <w:rsid w:val="00B31BB7"/>
    <w:rsid w:val="00B34435"/>
    <w:rsid w:val="00B40820"/>
    <w:rsid w:val="00B55A06"/>
    <w:rsid w:val="00B73337"/>
    <w:rsid w:val="00BC3245"/>
    <w:rsid w:val="00BC5BF0"/>
    <w:rsid w:val="00BD435E"/>
    <w:rsid w:val="00BF378D"/>
    <w:rsid w:val="00C0745D"/>
    <w:rsid w:val="00C30B80"/>
    <w:rsid w:val="00C556CC"/>
    <w:rsid w:val="00C6003E"/>
    <w:rsid w:val="00C85B05"/>
    <w:rsid w:val="00C90D60"/>
    <w:rsid w:val="00C96FBB"/>
    <w:rsid w:val="00CE1877"/>
    <w:rsid w:val="00CE1A0D"/>
    <w:rsid w:val="00CE321B"/>
    <w:rsid w:val="00CE7D0B"/>
    <w:rsid w:val="00D36375"/>
    <w:rsid w:val="00D62B45"/>
    <w:rsid w:val="00D632DD"/>
    <w:rsid w:val="00D7191D"/>
    <w:rsid w:val="00D9695C"/>
    <w:rsid w:val="00DA6E4D"/>
    <w:rsid w:val="00DB7C4E"/>
    <w:rsid w:val="00DC01FE"/>
    <w:rsid w:val="00DC6136"/>
    <w:rsid w:val="00DD01FC"/>
    <w:rsid w:val="00DD2838"/>
    <w:rsid w:val="00DF117D"/>
    <w:rsid w:val="00E16B68"/>
    <w:rsid w:val="00E21DD7"/>
    <w:rsid w:val="00E765C9"/>
    <w:rsid w:val="00EA7583"/>
    <w:rsid w:val="00EB62A0"/>
    <w:rsid w:val="00EC5847"/>
    <w:rsid w:val="00EE3BFE"/>
    <w:rsid w:val="00F117CA"/>
    <w:rsid w:val="00F3254C"/>
    <w:rsid w:val="00F37801"/>
    <w:rsid w:val="00F668FB"/>
    <w:rsid w:val="00F75116"/>
    <w:rsid w:val="00F93A90"/>
    <w:rsid w:val="00FB2288"/>
    <w:rsid w:val="00FC20A6"/>
    <w:rsid w:val="00FC58AD"/>
    <w:rsid w:val="00FE7D2F"/>
    <w:rsid w:val="00FF0EAF"/>
    <w:rsid w:val="00FF2DB2"/>
    <w:rsid w:val="00FF6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C4FE"/>
  <w15:docId w15:val="{EB98F96C-E2A4-4122-9DC0-64DF73C2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6E9"/>
  </w:style>
  <w:style w:type="paragraph" w:styleId="Heading1">
    <w:name w:val="heading 1"/>
    <w:basedOn w:val="Normal"/>
    <w:next w:val="Normal"/>
    <w:link w:val="Heading1Char"/>
    <w:uiPriority w:val="9"/>
    <w:qFormat/>
    <w:rsid w:val="005A1A2A"/>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806"/>
    <w:pPr>
      <w:ind w:left="720"/>
      <w:contextualSpacing/>
    </w:pPr>
  </w:style>
  <w:style w:type="character" w:customStyle="1" w:styleId="Heading1Char">
    <w:name w:val="Heading 1 Char"/>
    <w:basedOn w:val="DefaultParagraphFont"/>
    <w:link w:val="Heading1"/>
    <w:uiPriority w:val="9"/>
    <w:rsid w:val="005A1A2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1A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A2A"/>
    <w:rPr>
      <w:rFonts w:ascii="Tahoma" w:hAnsi="Tahoma" w:cs="Tahoma"/>
      <w:sz w:val="16"/>
      <w:szCs w:val="16"/>
    </w:rPr>
  </w:style>
  <w:style w:type="paragraph" w:styleId="Header">
    <w:name w:val="header"/>
    <w:basedOn w:val="Normal"/>
    <w:link w:val="HeaderChar"/>
    <w:uiPriority w:val="99"/>
    <w:unhideWhenUsed/>
    <w:rsid w:val="005A1A2A"/>
    <w:pPr>
      <w:tabs>
        <w:tab w:val="center" w:pos="4536"/>
        <w:tab w:val="right" w:pos="9072"/>
      </w:tabs>
      <w:spacing w:line="240" w:lineRule="auto"/>
    </w:pPr>
  </w:style>
  <w:style w:type="character" w:customStyle="1" w:styleId="HeaderChar">
    <w:name w:val="Header Char"/>
    <w:basedOn w:val="DefaultParagraphFont"/>
    <w:link w:val="Header"/>
    <w:uiPriority w:val="99"/>
    <w:rsid w:val="005A1A2A"/>
  </w:style>
  <w:style w:type="paragraph" w:styleId="Footer">
    <w:name w:val="footer"/>
    <w:basedOn w:val="Normal"/>
    <w:link w:val="FooterChar"/>
    <w:uiPriority w:val="99"/>
    <w:unhideWhenUsed/>
    <w:rsid w:val="005A1A2A"/>
    <w:pPr>
      <w:tabs>
        <w:tab w:val="center" w:pos="4536"/>
        <w:tab w:val="right" w:pos="9072"/>
      </w:tabs>
      <w:spacing w:line="240" w:lineRule="auto"/>
    </w:pPr>
  </w:style>
  <w:style w:type="character" w:customStyle="1" w:styleId="FooterChar">
    <w:name w:val="Footer Char"/>
    <w:basedOn w:val="DefaultParagraphFont"/>
    <w:link w:val="Footer"/>
    <w:uiPriority w:val="99"/>
    <w:rsid w:val="005A1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1252">
      <w:bodyDiv w:val="1"/>
      <w:marLeft w:val="0"/>
      <w:marRight w:val="0"/>
      <w:marTop w:val="0"/>
      <w:marBottom w:val="0"/>
      <w:divBdr>
        <w:top w:val="none" w:sz="0" w:space="0" w:color="auto"/>
        <w:left w:val="none" w:sz="0" w:space="0" w:color="auto"/>
        <w:bottom w:val="none" w:sz="0" w:space="0" w:color="auto"/>
        <w:right w:val="none" w:sz="0" w:space="0" w:color="auto"/>
      </w:divBdr>
    </w:div>
    <w:div w:id="60908829">
      <w:bodyDiv w:val="1"/>
      <w:marLeft w:val="0"/>
      <w:marRight w:val="0"/>
      <w:marTop w:val="0"/>
      <w:marBottom w:val="0"/>
      <w:divBdr>
        <w:top w:val="none" w:sz="0" w:space="0" w:color="auto"/>
        <w:left w:val="none" w:sz="0" w:space="0" w:color="auto"/>
        <w:bottom w:val="none" w:sz="0" w:space="0" w:color="auto"/>
        <w:right w:val="none" w:sz="0" w:space="0" w:color="auto"/>
      </w:divBdr>
    </w:div>
    <w:div w:id="145435098">
      <w:bodyDiv w:val="1"/>
      <w:marLeft w:val="0"/>
      <w:marRight w:val="0"/>
      <w:marTop w:val="0"/>
      <w:marBottom w:val="0"/>
      <w:divBdr>
        <w:top w:val="none" w:sz="0" w:space="0" w:color="auto"/>
        <w:left w:val="none" w:sz="0" w:space="0" w:color="auto"/>
        <w:bottom w:val="none" w:sz="0" w:space="0" w:color="auto"/>
        <w:right w:val="none" w:sz="0" w:space="0" w:color="auto"/>
      </w:divBdr>
    </w:div>
    <w:div w:id="251207979">
      <w:bodyDiv w:val="1"/>
      <w:marLeft w:val="0"/>
      <w:marRight w:val="0"/>
      <w:marTop w:val="0"/>
      <w:marBottom w:val="0"/>
      <w:divBdr>
        <w:top w:val="none" w:sz="0" w:space="0" w:color="auto"/>
        <w:left w:val="none" w:sz="0" w:space="0" w:color="auto"/>
        <w:bottom w:val="none" w:sz="0" w:space="0" w:color="auto"/>
        <w:right w:val="none" w:sz="0" w:space="0" w:color="auto"/>
      </w:divBdr>
    </w:div>
    <w:div w:id="265619231">
      <w:bodyDiv w:val="1"/>
      <w:marLeft w:val="0"/>
      <w:marRight w:val="0"/>
      <w:marTop w:val="0"/>
      <w:marBottom w:val="0"/>
      <w:divBdr>
        <w:top w:val="none" w:sz="0" w:space="0" w:color="auto"/>
        <w:left w:val="none" w:sz="0" w:space="0" w:color="auto"/>
        <w:bottom w:val="none" w:sz="0" w:space="0" w:color="auto"/>
        <w:right w:val="none" w:sz="0" w:space="0" w:color="auto"/>
      </w:divBdr>
    </w:div>
    <w:div w:id="392586115">
      <w:bodyDiv w:val="1"/>
      <w:marLeft w:val="0"/>
      <w:marRight w:val="0"/>
      <w:marTop w:val="0"/>
      <w:marBottom w:val="0"/>
      <w:divBdr>
        <w:top w:val="none" w:sz="0" w:space="0" w:color="auto"/>
        <w:left w:val="none" w:sz="0" w:space="0" w:color="auto"/>
        <w:bottom w:val="none" w:sz="0" w:space="0" w:color="auto"/>
        <w:right w:val="none" w:sz="0" w:space="0" w:color="auto"/>
      </w:divBdr>
    </w:div>
    <w:div w:id="425855684">
      <w:bodyDiv w:val="1"/>
      <w:marLeft w:val="0"/>
      <w:marRight w:val="0"/>
      <w:marTop w:val="0"/>
      <w:marBottom w:val="0"/>
      <w:divBdr>
        <w:top w:val="none" w:sz="0" w:space="0" w:color="auto"/>
        <w:left w:val="none" w:sz="0" w:space="0" w:color="auto"/>
        <w:bottom w:val="none" w:sz="0" w:space="0" w:color="auto"/>
        <w:right w:val="none" w:sz="0" w:space="0" w:color="auto"/>
      </w:divBdr>
    </w:div>
    <w:div w:id="463889763">
      <w:bodyDiv w:val="1"/>
      <w:marLeft w:val="0"/>
      <w:marRight w:val="0"/>
      <w:marTop w:val="0"/>
      <w:marBottom w:val="0"/>
      <w:divBdr>
        <w:top w:val="none" w:sz="0" w:space="0" w:color="auto"/>
        <w:left w:val="none" w:sz="0" w:space="0" w:color="auto"/>
        <w:bottom w:val="none" w:sz="0" w:space="0" w:color="auto"/>
        <w:right w:val="none" w:sz="0" w:space="0" w:color="auto"/>
      </w:divBdr>
    </w:div>
    <w:div w:id="691342901">
      <w:bodyDiv w:val="1"/>
      <w:marLeft w:val="0"/>
      <w:marRight w:val="0"/>
      <w:marTop w:val="0"/>
      <w:marBottom w:val="0"/>
      <w:divBdr>
        <w:top w:val="none" w:sz="0" w:space="0" w:color="auto"/>
        <w:left w:val="none" w:sz="0" w:space="0" w:color="auto"/>
        <w:bottom w:val="none" w:sz="0" w:space="0" w:color="auto"/>
        <w:right w:val="none" w:sz="0" w:space="0" w:color="auto"/>
      </w:divBdr>
    </w:div>
    <w:div w:id="829948618">
      <w:bodyDiv w:val="1"/>
      <w:marLeft w:val="0"/>
      <w:marRight w:val="0"/>
      <w:marTop w:val="0"/>
      <w:marBottom w:val="0"/>
      <w:divBdr>
        <w:top w:val="none" w:sz="0" w:space="0" w:color="auto"/>
        <w:left w:val="none" w:sz="0" w:space="0" w:color="auto"/>
        <w:bottom w:val="none" w:sz="0" w:space="0" w:color="auto"/>
        <w:right w:val="none" w:sz="0" w:space="0" w:color="auto"/>
      </w:divBdr>
    </w:div>
    <w:div w:id="994139840">
      <w:bodyDiv w:val="1"/>
      <w:marLeft w:val="0"/>
      <w:marRight w:val="0"/>
      <w:marTop w:val="0"/>
      <w:marBottom w:val="0"/>
      <w:divBdr>
        <w:top w:val="none" w:sz="0" w:space="0" w:color="auto"/>
        <w:left w:val="none" w:sz="0" w:space="0" w:color="auto"/>
        <w:bottom w:val="none" w:sz="0" w:space="0" w:color="auto"/>
        <w:right w:val="none" w:sz="0" w:space="0" w:color="auto"/>
      </w:divBdr>
    </w:div>
    <w:div w:id="1047028014">
      <w:bodyDiv w:val="1"/>
      <w:marLeft w:val="0"/>
      <w:marRight w:val="0"/>
      <w:marTop w:val="0"/>
      <w:marBottom w:val="0"/>
      <w:divBdr>
        <w:top w:val="none" w:sz="0" w:space="0" w:color="auto"/>
        <w:left w:val="none" w:sz="0" w:space="0" w:color="auto"/>
        <w:bottom w:val="none" w:sz="0" w:space="0" w:color="auto"/>
        <w:right w:val="none" w:sz="0" w:space="0" w:color="auto"/>
      </w:divBdr>
    </w:div>
    <w:div w:id="1048384873">
      <w:bodyDiv w:val="1"/>
      <w:marLeft w:val="0"/>
      <w:marRight w:val="0"/>
      <w:marTop w:val="0"/>
      <w:marBottom w:val="0"/>
      <w:divBdr>
        <w:top w:val="none" w:sz="0" w:space="0" w:color="auto"/>
        <w:left w:val="none" w:sz="0" w:space="0" w:color="auto"/>
        <w:bottom w:val="none" w:sz="0" w:space="0" w:color="auto"/>
        <w:right w:val="none" w:sz="0" w:space="0" w:color="auto"/>
      </w:divBdr>
    </w:div>
    <w:div w:id="1092160411">
      <w:bodyDiv w:val="1"/>
      <w:marLeft w:val="0"/>
      <w:marRight w:val="0"/>
      <w:marTop w:val="0"/>
      <w:marBottom w:val="0"/>
      <w:divBdr>
        <w:top w:val="none" w:sz="0" w:space="0" w:color="auto"/>
        <w:left w:val="none" w:sz="0" w:space="0" w:color="auto"/>
        <w:bottom w:val="none" w:sz="0" w:space="0" w:color="auto"/>
        <w:right w:val="none" w:sz="0" w:space="0" w:color="auto"/>
      </w:divBdr>
    </w:div>
    <w:div w:id="1149248647">
      <w:bodyDiv w:val="1"/>
      <w:marLeft w:val="0"/>
      <w:marRight w:val="0"/>
      <w:marTop w:val="0"/>
      <w:marBottom w:val="0"/>
      <w:divBdr>
        <w:top w:val="none" w:sz="0" w:space="0" w:color="auto"/>
        <w:left w:val="none" w:sz="0" w:space="0" w:color="auto"/>
        <w:bottom w:val="none" w:sz="0" w:space="0" w:color="auto"/>
        <w:right w:val="none" w:sz="0" w:space="0" w:color="auto"/>
      </w:divBdr>
    </w:div>
    <w:div w:id="1198932620">
      <w:bodyDiv w:val="1"/>
      <w:marLeft w:val="0"/>
      <w:marRight w:val="0"/>
      <w:marTop w:val="0"/>
      <w:marBottom w:val="0"/>
      <w:divBdr>
        <w:top w:val="none" w:sz="0" w:space="0" w:color="auto"/>
        <w:left w:val="none" w:sz="0" w:space="0" w:color="auto"/>
        <w:bottom w:val="none" w:sz="0" w:space="0" w:color="auto"/>
        <w:right w:val="none" w:sz="0" w:space="0" w:color="auto"/>
      </w:divBdr>
    </w:div>
    <w:div w:id="1208444821">
      <w:bodyDiv w:val="1"/>
      <w:marLeft w:val="0"/>
      <w:marRight w:val="0"/>
      <w:marTop w:val="0"/>
      <w:marBottom w:val="0"/>
      <w:divBdr>
        <w:top w:val="none" w:sz="0" w:space="0" w:color="auto"/>
        <w:left w:val="none" w:sz="0" w:space="0" w:color="auto"/>
        <w:bottom w:val="none" w:sz="0" w:space="0" w:color="auto"/>
        <w:right w:val="none" w:sz="0" w:space="0" w:color="auto"/>
      </w:divBdr>
    </w:div>
    <w:div w:id="1393387911">
      <w:bodyDiv w:val="1"/>
      <w:marLeft w:val="0"/>
      <w:marRight w:val="0"/>
      <w:marTop w:val="0"/>
      <w:marBottom w:val="0"/>
      <w:divBdr>
        <w:top w:val="none" w:sz="0" w:space="0" w:color="auto"/>
        <w:left w:val="none" w:sz="0" w:space="0" w:color="auto"/>
        <w:bottom w:val="none" w:sz="0" w:space="0" w:color="auto"/>
        <w:right w:val="none" w:sz="0" w:space="0" w:color="auto"/>
      </w:divBdr>
    </w:div>
    <w:div w:id="1658341409">
      <w:bodyDiv w:val="1"/>
      <w:marLeft w:val="0"/>
      <w:marRight w:val="0"/>
      <w:marTop w:val="0"/>
      <w:marBottom w:val="0"/>
      <w:divBdr>
        <w:top w:val="none" w:sz="0" w:space="0" w:color="auto"/>
        <w:left w:val="none" w:sz="0" w:space="0" w:color="auto"/>
        <w:bottom w:val="none" w:sz="0" w:space="0" w:color="auto"/>
        <w:right w:val="none" w:sz="0" w:space="0" w:color="auto"/>
      </w:divBdr>
    </w:div>
    <w:div w:id="1671448619">
      <w:bodyDiv w:val="1"/>
      <w:marLeft w:val="0"/>
      <w:marRight w:val="0"/>
      <w:marTop w:val="0"/>
      <w:marBottom w:val="0"/>
      <w:divBdr>
        <w:top w:val="none" w:sz="0" w:space="0" w:color="auto"/>
        <w:left w:val="none" w:sz="0" w:space="0" w:color="auto"/>
        <w:bottom w:val="none" w:sz="0" w:space="0" w:color="auto"/>
        <w:right w:val="none" w:sz="0" w:space="0" w:color="auto"/>
      </w:divBdr>
    </w:div>
    <w:div w:id="1847358162">
      <w:bodyDiv w:val="1"/>
      <w:marLeft w:val="0"/>
      <w:marRight w:val="0"/>
      <w:marTop w:val="0"/>
      <w:marBottom w:val="0"/>
      <w:divBdr>
        <w:top w:val="none" w:sz="0" w:space="0" w:color="auto"/>
        <w:left w:val="none" w:sz="0" w:space="0" w:color="auto"/>
        <w:bottom w:val="none" w:sz="0" w:space="0" w:color="auto"/>
        <w:right w:val="none" w:sz="0" w:space="0" w:color="auto"/>
      </w:divBdr>
    </w:div>
    <w:div w:id="1898855425">
      <w:bodyDiv w:val="1"/>
      <w:marLeft w:val="0"/>
      <w:marRight w:val="0"/>
      <w:marTop w:val="0"/>
      <w:marBottom w:val="0"/>
      <w:divBdr>
        <w:top w:val="none" w:sz="0" w:space="0" w:color="auto"/>
        <w:left w:val="none" w:sz="0" w:space="0" w:color="auto"/>
        <w:bottom w:val="none" w:sz="0" w:space="0" w:color="auto"/>
        <w:right w:val="none" w:sz="0" w:space="0" w:color="auto"/>
      </w:divBdr>
    </w:div>
    <w:div w:id="1914468616">
      <w:bodyDiv w:val="1"/>
      <w:marLeft w:val="0"/>
      <w:marRight w:val="0"/>
      <w:marTop w:val="0"/>
      <w:marBottom w:val="0"/>
      <w:divBdr>
        <w:top w:val="none" w:sz="0" w:space="0" w:color="auto"/>
        <w:left w:val="none" w:sz="0" w:space="0" w:color="auto"/>
        <w:bottom w:val="none" w:sz="0" w:space="0" w:color="auto"/>
        <w:right w:val="none" w:sz="0" w:space="0" w:color="auto"/>
      </w:divBdr>
    </w:div>
    <w:div w:id="1944919958">
      <w:bodyDiv w:val="1"/>
      <w:marLeft w:val="0"/>
      <w:marRight w:val="0"/>
      <w:marTop w:val="0"/>
      <w:marBottom w:val="0"/>
      <w:divBdr>
        <w:top w:val="none" w:sz="0" w:space="0" w:color="auto"/>
        <w:left w:val="none" w:sz="0" w:space="0" w:color="auto"/>
        <w:bottom w:val="none" w:sz="0" w:space="0" w:color="auto"/>
        <w:right w:val="none" w:sz="0" w:space="0" w:color="auto"/>
      </w:divBdr>
    </w:div>
    <w:div w:id="1946576876">
      <w:bodyDiv w:val="1"/>
      <w:marLeft w:val="0"/>
      <w:marRight w:val="0"/>
      <w:marTop w:val="0"/>
      <w:marBottom w:val="0"/>
      <w:divBdr>
        <w:top w:val="none" w:sz="0" w:space="0" w:color="auto"/>
        <w:left w:val="none" w:sz="0" w:space="0" w:color="auto"/>
        <w:bottom w:val="none" w:sz="0" w:space="0" w:color="auto"/>
        <w:right w:val="none" w:sz="0" w:space="0" w:color="auto"/>
      </w:divBdr>
    </w:div>
    <w:div w:id="1970628823">
      <w:bodyDiv w:val="1"/>
      <w:marLeft w:val="0"/>
      <w:marRight w:val="0"/>
      <w:marTop w:val="0"/>
      <w:marBottom w:val="0"/>
      <w:divBdr>
        <w:top w:val="none" w:sz="0" w:space="0" w:color="auto"/>
        <w:left w:val="none" w:sz="0" w:space="0" w:color="auto"/>
        <w:bottom w:val="none" w:sz="0" w:space="0" w:color="auto"/>
        <w:right w:val="none" w:sz="0" w:space="0" w:color="auto"/>
      </w:divBdr>
    </w:div>
    <w:div w:id="1983264780">
      <w:bodyDiv w:val="1"/>
      <w:marLeft w:val="0"/>
      <w:marRight w:val="0"/>
      <w:marTop w:val="0"/>
      <w:marBottom w:val="0"/>
      <w:divBdr>
        <w:top w:val="none" w:sz="0" w:space="0" w:color="auto"/>
        <w:left w:val="none" w:sz="0" w:space="0" w:color="auto"/>
        <w:bottom w:val="none" w:sz="0" w:space="0" w:color="auto"/>
        <w:right w:val="none" w:sz="0" w:space="0" w:color="auto"/>
      </w:divBdr>
    </w:div>
    <w:div w:id="2005276474">
      <w:bodyDiv w:val="1"/>
      <w:marLeft w:val="0"/>
      <w:marRight w:val="0"/>
      <w:marTop w:val="0"/>
      <w:marBottom w:val="0"/>
      <w:divBdr>
        <w:top w:val="none" w:sz="0" w:space="0" w:color="auto"/>
        <w:left w:val="none" w:sz="0" w:space="0" w:color="auto"/>
        <w:bottom w:val="none" w:sz="0" w:space="0" w:color="auto"/>
        <w:right w:val="none" w:sz="0" w:space="0" w:color="auto"/>
      </w:divBdr>
    </w:div>
    <w:div w:id="2039156106">
      <w:bodyDiv w:val="1"/>
      <w:marLeft w:val="0"/>
      <w:marRight w:val="0"/>
      <w:marTop w:val="0"/>
      <w:marBottom w:val="0"/>
      <w:divBdr>
        <w:top w:val="none" w:sz="0" w:space="0" w:color="auto"/>
        <w:left w:val="none" w:sz="0" w:space="0" w:color="auto"/>
        <w:bottom w:val="none" w:sz="0" w:space="0" w:color="auto"/>
        <w:right w:val="none" w:sz="0" w:space="0" w:color="auto"/>
      </w:divBdr>
    </w:div>
    <w:div w:id="2071339633">
      <w:bodyDiv w:val="1"/>
      <w:marLeft w:val="0"/>
      <w:marRight w:val="0"/>
      <w:marTop w:val="0"/>
      <w:marBottom w:val="0"/>
      <w:divBdr>
        <w:top w:val="none" w:sz="0" w:space="0" w:color="auto"/>
        <w:left w:val="none" w:sz="0" w:space="0" w:color="auto"/>
        <w:bottom w:val="none" w:sz="0" w:space="0" w:color="auto"/>
        <w:right w:val="none" w:sz="0" w:space="0" w:color="auto"/>
      </w:divBdr>
    </w:div>
    <w:div w:id="2074426393">
      <w:bodyDiv w:val="1"/>
      <w:marLeft w:val="0"/>
      <w:marRight w:val="0"/>
      <w:marTop w:val="0"/>
      <w:marBottom w:val="0"/>
      <w:divBdr>
        <w:top w:val="none" w:sz="0" w:space="0" w:color="auto"/>
        <w:left w:val="none" w:sz="0" w:space="0" w:color="auto"/>
        <w:bottom w:val="none" w:sz="0" w:space="0" w:color="auto"/>
        <w:right w:val="none" w:sz="0" w:space="0" w:color="auto"/>
      </w:divBdr>
    </w:div>
    <w:div w:id="2076471519">
      <w:bodyDiv w:val="1"/>
      <w:marLeft w:val="0"/>
      <w:marRight w:val="0"/>
      <w:marTop w:val="0"/>
      <w:marBottom w:val="0"/>
      <w:divBdr>
        <w:top w:val="none" w:sz="0" w:space="0" w:color="auto"/>
        <w:left w:val="none" w:sz="0" w:space="0" w:color="auto"/>
        <w:bottom w:val="none" w:sz="0" w:space="0" w:color="auto"/>
        <w:right w:val="none" w:sz="0" w:space="0" w:color="auto"/>
      </w:divBdr>
    </w:div>
    <w:div w:id="2085031679">
      <w:bodyDiv w:val="1"/>
      <w:marLeft w:val="0"/>
      <w:marRight w:val="0"/>
      <w:marTop w:val="0"/>
      <w:marBottom w:val="0"/>
      <w:divBdr>
        <w:top w:val="none" w:sz="0" w:space="0" w:color="auto"/>
        <w:left w:val="none" w:sz="0" w:space="0" w:color="auto"/>
        <w:bottom w:val="none" w:sz="0" w:space="0" w:color="auto"/>
        <w:right w:val="none" w:sz="0" w:space="0" w:color="auto"/>
      </w:divBdr>
    </w:div>
    <w:div w:id="2135981639">
      <w:bodyDiv w:val="1"/>
      <w:marLeft w:val="0"/>
      <w:marRight w:val="0"/>
      <w:marTop w:val="0"/>
      <w:marBottom w:val="0"/>
      <w:divBdr>
        <w:top w:val="none" w:sz="0" w:space="0" w:color="auto"/>
        <w:left w:val="none" w:sz="0" w:space="0" w:color="auto"/>
        <w:bottom w:val="none" w:sz="0" w:space="0" w:color="auto"/>
        <w:right w:val="none" w:sz="0" w:space="0" w:color="auto"/>
      </w:divBdr>
    </w:div>
    <w:div w:id="214442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DD060-6218-4B20-8183-E9B696C4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810</Words>
  <Characters>4623</Characters>
  <Application>Microsoft Office Word</Application>
  <DocSecurity>0</DocSecurity>
  <Lines>38</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şifa</dc:creator>
  <cp:lastModifiedBy>Kamil</cp:lastModifiedBy>
  <cp:revision>73</cp:revision>
  <cp:lastPrinted>2013-05-18T08:19:00Z</cp:lastPrinted>
  <dcterms:created xsi:type="dcterms:W3CDTF">2020-12-18T09:07:00Z</dcterms:created>
  <dcterms:modified xsi:type="dcterms:W3CDTF">2025-06-26T12:19:00Z</dcterms:modified>
</cp:coreProperties>
</file>